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794D1" w14:textId="37474665" w:rsidR="00982B3B" w:rsidRPr="009E13FB" w:rsidRDefault="009E13FB" w:rsidP="009E13FB">
      <w:pPr>
        <w:ind w:left="0"/>
        <w:jc w:val="center"/>
        <w:rPr>
          <w:b/>
          <w:color w:val="auto"/>
        </w:rPr>
      </w:pPr>
      <w:r w:rsidRPr="009E13FB">
        <w:rPr>
          <w:b/>
          <w:color w:val="auto"/>
        </w:rPr>
        <w:t xml:space="preserve">BYRNE STATE CRISIS INTERVENTION PROGRAM </w:t>
      </w:r>
    </w:p>
    <w:p w14:paraId="05B4E02F" w14:textId="3E77B82B" w:rsidR="00982B3B" w:rsidRPr="0045053B" w:rsidRDefault="0045053B" w:rsidP="00982B3B">
      <w:pPr>
        <w:ind w:left="0"/>
        <w:jc w:val="center"/>
        <w:rPr>
          <w:b/>
          <w:color w:val="auto"/>
        </w:rPr>
      </w:pPr>
      <w:r w:rsidRPr="0045053B">
        <w:rPr>
          <w:b/>
          <w:color w:val="auto"/>
        </w:rPr>
        <w:t>FRO OUTREACH AND TRA</w:t>
      </w:r>
      <w:r>
        <w:rPr>
          <w:b/>
          <w:color w:val="auto"/>
        </w:rPr>
        <w:t>I</w:t>
      </w:r>
      <w:r w:rsidRPr="0045053B">
        <w:rPr>
          <w:b/>
          <w:color w:val="auto"/>
        </w:rPr>
        <w:t xml:space="preserve">NING </w:t>
      </w:r>
    </w:p>
    <w:p w14:paraId="07091EC7" w14:textId="77777777" w:rsidR="00982B3B" w:rsidRDefault="00982B3B" w:rsidP="00982B3B">
      <w:pPr>
        <w:ind w:left="0"/>
        <w:jc w:val="center"/>
        <w:rPr>
          <w:b/>
        </w:rPr>
      </w:pPr>
      <w:r>
        <w:rPr>
          <w:b/>
        </w:rPr>
        <w:t>PROGRAM NARRATIVE</w:t>
      </w:r>
    </w:p>
    <w:p w14:paraId="03EE7883" w14:textId="3ED9CA3B" w:rsidR="00982B3B" w:rsidRPr="0025693E" w:rsidRDefault="00982B3B" w:rsidP="00982B3B">
      <w:pPr>
        <w:ind w:left="0"/>
        <w:jc w:val="center"/>
        <w:rPr>
          <w:b/>
          <w:color w:val="auto"/>
        </w:rPr>
      </w:pPr>
      <w:r w:rsidRPr="0025693E">
        <w:rPr>
          <w:b/>
          <w:color w:val="auto"/>
        </w:rPr>
        <w:t xml:space="preserve">NOFO # </w:t>
      </w:r>
      <w:r w:rsidR="0025693E" w:rsidRPr="0025693E">
        <w:rPr>
          <w:b/>
          <w:color w:val="auto"/>
        </w:rPr>
        <w:t>3342-2687</w:t>
      </w:r>
    </w:p>
    <w:p w14:paraId="6E91E040" w14:textId="77777777" w:rsidR="00982B3B" w:rsidRDefault="00982B3B" w:rsidP="00982B3B">
      <w:pPr>
        <w:ind w:left="0"/>
        <w:rPr>
          <w:b/>
          <w:color w:val="FF0000"/>
        </w:rPr>
      </w:pPr>
    </w:p>
    <w:p w14:paraId="0672D887" w14:textId="1C55AFB6" w:rsidR="00617981" w:rsidRDefault="00617981" w:rsidP="00617981">
      <w:pPr>
        <w:ind w:left="0"/>
      </w:pPr>
      <w:r>
        <w:t xml:space="preserve">Program narrative may not exceed </w:t>
      </w:r>
      <w:r w:rsidR="00AE6A03" w:rsidRPr="00AE6A03">
        <w:rPr>
          <w:b/>
          <w:color w:val="auto"/>
        </w:rPr>
        <w:t>30</w:t>
      </w:r>
      <w:r w:rsidRPr="00AE6A03">
        <w:rPr>
          <w:b/>
          <w:color w:val="auto"/>
        </w:rPr>
        <w:t xml:space="preserve"> pages</w:t>
      </w:r>
      <w:r>
        <w:t xml:space="preserve">, including the questions and tables in this document. Responses must be written in </w:t>
      </w:r>
      <w:r w:rsidRPr="00AE6A03">
        <w:rPr>
          <w:b/>
        </w:rPr>
        <w:t>Times New Roman 12-point font</w:t>
      </w:r>
      <w:r>
        <w:t xml:space="preserve"> and </w:t>
      </w:r>
      <w:r w:rsidR="00AE6A03" w:rsidRPr="00AE6A03">
        <w:rPr>
          <w:b/>
          <w:color w:val="auto"/>
        </w:rPr>
        <w:t>single</w:t>
      </w:r>
      <w:r w:rsidRPr="00AE6A03">
        <w:rPr>
          <w:b/>
          <w:color w:val="auto"/>
        </w:rPr>
        <w:t>-spaced</w:t>
      </w:r>
      <w:r w:rsidRPr="00AE6A03">
        <w:rPr>
          <w:color w:val="auto"/>
        </w:rPr>
        <w:t xml:space="preserve">. </w:t>
      </w:r>
      <w:r w:rsidRPr="00486BDF">
        <w:t xml:space="preserve">Do not delete </w:t>
      </w:r>
      <w:r>
        <w:t xml:space="preserve">the </w:t>
      </w:r>
      <w:r w:rsidRPr="00486BDF">
        <w:t xml:space="preserve">template questions in your response and do not change </w:t>
      </w:r>
      <w:r>
        <w:t xml:space="preserve">the </w:t>
      </w:r>
      <w:r w:rsidRPr="00486BDF">
        <w:t xml:space="preserve">formatting of this document. </w:t>
      </w:r>
    </w:p>
    <w:p w14:paraId="7EE95CA0" w14:textId="77777777" w:rsidR="00617981" w:rsidRDefault="00617981" w:rsidP="00617981">
      <w:pPr>
        <w:ind w:left="0"/>
      </w:pPr>
    </w:p>
    <w:p w14:paraId="59935F0F" w14:textId="77777777" w:rsidR="00617981" w:rsidRPr="001C11F6" w:rsidRDefault="00617981" w:rsidP="00617981">
      <w:pPr>
        <w:ind w:left="0"/>
        <w:rPr>
          <w:color w:val="FF0000"/>
        </w:rPr>
      </w:pPr>
      <w:r w:rsidRPr="00486BDF">
        <w:t xml:space="preserve">Questions that require </w:t>
      </w:r>
      <w:r>
        <w:t xml:space="preserve">a </w:t>
      </w:r>
      <w:r w:rsidRPr="00486BDF">
        <w:t xml:space="preserve">narrative response should be answered in the box </w:t>
      </w:r>
      <w:r>
        <w:t xml:space="preserve">titled </w:t>
      </w:r>
      <w:r w:rsidRPr="00486BDF">
        <w:t>“</w:t>
      </w:r>
      <w:r w:rsidRPr="003B1D36">
        <w:rPr>
          <w:b/>
          <w:bCs/>
        </w:rPr>
        <w:t>Response</w:t>
      </w:r>
      <w:r w:rsidRPr="00486BDF">
        <w:t>” underneath each question.</w:t>
      </w:r>
      <w:r>
        <w:t xml:space="preserve"> Failure to comply with formatting requirements may lead to application disqualification.</w:t>
      </w:r>
    </w:p>
    <w:p w14:paraId="67FDAAE3" w14:textId="77777777" w:rsidR="00617981" w:rsidRDefault="00617981" w:rsidP="00AF6D42">
      <w:pPr>
        <w:ind w:left="0"/>
      </w:pPr>
    </w:p>
    <w:p w14:paraId="1385D3B0" w14:textId="3B3A9F71" w:rsidR="00617C4F" w:rsidRPr="00BC349D" w:rsidRDefault="0096148C" w:rsidP="006E076E">
      <w:pPr>
        <w:spacing w:after="120" w:line="259" w:lineRule="auto"/>
        <w:ind w:left="0"/>
        <w:rPr>
          <w:b/>
          <w:bCs/>
          <w:color w:val="auto"/>
        </w:rPr>
      </w:pPr>
      <w:r w:rsidRPr="00BC349D">
        <w:rPr>
          <w:b/>
          <w:bCs/>
          <w:color w:val="auto"/>
        </w:rPr>
        <w:t>Summary of the Program</w:t>
      </w:r>
      <w:r w:rsidR="00617C4F" w:rsidRPr="00BC349D">
        <w:rPr>
          <w:b/>
          <w:bCs/>
          <w:color w:val="auto"/>
        </w:rPr>
        <w:t xml:space="preserve"> – </w:t>
      </w:r>
      <w:r w:rsidR="000851FF" w:rsidRPr="00514D85">
        <w:rPr>
          <w:b/>
          <w:bCs/>
          <w:color w:val="auto"/>
        </w:rPr>
        <w:t>5</w:t>
      </w:r>
      <w:r w:rsidR="00617C4F" w:rsidRPr="00BC349D">
        <w:rPr>
          <w:b/>
          <w:bCs/>
          <w:color w:val="auto"/>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7EAF13D" w14:textId="77777777" w:rsidTr="6B180C93">
        <w:tc>
          <w:tcPr>
            <w:tcW w:w="9350" w:type="dxa"/>
          </w:tcPr>
          <w:p w14:paraId="369EDF58" w14:textId="7A9ABD92" w:rsidR="00BC349D" w:rsidRPr="00BC349D" w:rsidRDefault="318BC3F0" w:rsidP="6B180C93">
            <w:pPr>
              <w:spacing w:line="259" w:lineRule="auto"/>
              <w:ind w:left="0"/>
              <w:rPr>
                <w:color w:val="auto"/>
              </w:rPr>
            </w:pPr>
            <w:r w:rsidRPr="6B180C93">
              <w:rPr>
                <w:b/>
                <w:bCs/>
                <w:color w:val="auto"/>
              </w:rPr>
              <w:t xml:space="preserve">Question 1: </w:t>
            </w:r>
            <w:r w:rsidRPr="6B180C93">
              <w:rPr>
                <w:color w:val="auto"/>
              </w:rPr>
              <w:t>Describe the proposed program including the scope of services, intent of the program, strategy, activity, and the people/organizations that will be served.</w:t>
            </w:r>
            <w:r w:rsidR="002019C2">
              <w:rPr>
                <w:color w:val="auto"/>
              </w:rPr>
              <w:t xml:space="preserve"> Please </w:t>
            </w:r>
            <w:r w:rsidR="001E6710">
              <w:t>describe which of the six goal(s) that the program will address</w:t>
            </w:r>
            <w:r w:rsidR="00EA6BAB">
              <w:t xml:space="preserve"> and</w:t>
            </w:r>
            <w:r w:rsidR="001E6710">
              <w:t xml:space="preserve"> which of the seven or more methods </w:t>
            </w:r>
            <w:r w:rsidR="00E24D73">
              <w:t>you plan</w:t>
            </w:r>
            <w:r w:rsidR="001E6710">
              <w:t xml:space="preserve"> to use to address the program goal</w:t>
            </w:r>
            <w:r w:rsidR="00020118">
              <w:t xml:space="preserve">. </w:t>
            </w:r>
            <w:r w:rsidR="00020118" w:rsidRPr="00020118">
              <w:t xml:space="preserve">See NOFO Instruction document </w:t>
            </w:r>
            <w:r w:rsidR="00020118">
              <w:t xml:space="preserve">Section A.2. Program Design on page 6 </w:t>
            </w:r>
            <w:r w:rsidR="00020118" w:rsidRPr="00020118">
              <w:t>for information o</w:t>
            </w:r>
            <w:r w:rsidR="00020118">
              <w:t>n goals and methods.</w:t>
            </w:r>
          </w:p>
        </w:tc>
      </w:tr>
      <w:tr w:rsidR="00BC349D" w:rsidRPr="00BC349D" w14:paraId="2A0F36A4" w14:textId="77777777" w:rsidTr="6B180C93">
        <w:tc>
          <w:tcPr>
            <w:tcW w:w="9350" w:type="dxa"/>
          </w:tcPr>
          <w:p w14:paraId="5B356276" w14:textId="725A829D" w:rsidR="00BC349D" w:rsidRPr="00BC349D" w:rsidRDefault="006E076E" w:rsidP="00F42A65">
            <w:pPr>
              <w:spacing w:line="259" w:lineRule="auto"/>
              <w:ind w:left="0"/>
              <w:rPr>
                <w:b/>
                <w:bCs/>
                <w:color w:val="auto"/>
              </w:rPr>
            </w:pPr>
            <w:r w:rsidRPr="00200B32">
              <w:rPr>
                <w:b/>
                <w:color w:val="auto"/>
              </w:rPr>
              <w:t>Response:</w:t>
            </w:r>
          </w:p>
        </w:tc>
      </w:tr>
    </w:tbl>
    <w:p w14:paraId="2329FB17" w14:textId="3A76BB27" w:rsidR="00D223A0" w:rsidRDefault="00D223A0" w:rsidP="005552C1">
      <w:pPr>
        <w:spacing w:line="259" w:lineRule="auto"/>
        <w:ind w:left="0"/>
        <w:rPr>
          <w:b/>
          <w:bCs/>
          <w:color w:val="auto"/>
        </w:rPr>
      </w:pPr>
    </w:p>
    <w:p w14:paraId="17D15441" w14:textId="16879705" w:rsidR="00DA58F4" w:rsidRPr="006E076E" w:rsidRDefault="00DA58F4" w:rsidP="00DA58F4">
      <w:pPr>
        <w:spacing w:after="120"/>
        <w:ind w:left="0"/>
        <w:rPr>
          <w:b/>
        </w:rPr>
      </w:pPr>
      <w:r w:rsidRPr="006E076E">
        <w:rPr>
          <w:b/>
        </w:rPr>
        <w:t xml:space="preserve">Statement of the Problem – </w:t>
      </w:r>
      <w:r w:rsidRPr="00514D85">
        <w:rPr>
          <w:b/>
          <w:color w:val="auto"/>
        </w:rPr>
        <w:t>10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DA58F4" w:rsidRPr="00BC349D" w14:paraId="311D07E0" w14:textId="77777777" w:rsidTr="002B0154">
        <w:tc>
          <w:tcPr>
            <w:tcW w:w="9350" w:type="dxa"/>
          </w:tcPr>
          <w:p w14:paraId="5499F371" w14:textId="7378BC08" w:rsidR="001E16FC" w:rsidRPr="00BC349D" w:rsidRDefault="00DA58F4" w:rsidP="008826C3">
            <w:pPr>
              <w:ind w:left="0"/>
              <w:rPr>
                <w:color w:val="auto"/>
              </w:rPr>
            </w:pPr>
            <w:r w:rsidRPr="68BB215F">
              <w:rPr>
                <w:b/>
                <w:bCs/>
                <w:color w:val="auto"/>
              </w:rPr>
              <w:t xml:space="preserve">Question 1: </w:t>
            </w:r>
            <w:r w:rsidRPr="68BB215F">
              <w:rPr>
                <w:color w:val="auto"/>
              </w:rPr>
              <w:t>Describe the problem(s) that demonstrates the need for your proposed program. Please use available quantitative and/or qualitative data that indicate the scope and nature of the problem.</w:t>
            </w:r>
            <w:r w:rsidR="00AE156C">
              <w:rPr>
                <w:color w:val="auto"/>
              </w:rPr>
              <w:t xml:space="preserve"> </w:t>
            </w:r>
            <w:r w:rsidR="00D349AF">
              <w:rPr>
                <w:color w:val="auto"/>
              </w:rPr>
              <w:t>Applicants may reference t</w:t>
            </w:r>
            <w:r w:rsidR="00326548">
              <w:rPr>
                <w:color w:val="auto"/>
              </w:rPr>
              <w:t xml:space="preserve">he </w:t>
            </w:r>
            <w:hyperlink r:id="rId11" w:history="1">
              <w:r w:rsidR="00A63F62">
                <w:rPr>
                  <w:rStyle w:val="Hyperlink"/>
                </w:rPr>
                <w:t>SCIP Plan</w:t>
              </w:r>
            </w:hyperlink>
            <w:r w:rsidR="00A63F62">
              <w:t xml:space="preserve">, </w:t>
            </w:r>
            <w:hyperlink r:id="rId12" w:history="1">
              <w:r w:rsidR="000A5B52">
                <w:rPr>
                  <w:rStyle w:val="Hyperlink"/>
                </w:rPr>
                <w:t>ICJIA FRO publication</w:t>
              </w:r>
            </w:hyperlink>
            <w:r w:rsidR="000A5B52">
              <w:t>, and</w:t>
            </w:r>
            <w:r w:rsidR="00A63F62">
              <w:t xml:space="preserve"> </w:t>
            </w:r>
            <w:hyperlink r:id="rId13" w:history="1">
              <w:r w:rsidR="00326548">
                <w:rPr>
                  <w:rStyle w:val="Hyperlink"/>
                </w:rPr>
                <w:t>ICJIA Dataset Hub</w:t>
              </w:r>
            </w:hyperlink>
            <w:r w:rsidR="00326548">
              <w:t xml:space="preserve"> </w:t>
            </w:r>
            <w:r w:rsidR="00D349AF">
              <w:t>as data sources</w:t>
            </w:r>
            <w:r w:rsidR="000A5B52">
              <w:t>. However, i</w:t>
            </w:r>
            <w:r w:rsidR="00A63F62" w:rsidRPr="008826C3">
              <w:rPr>
                <w:color w:val="auto"/>
              </w:rPr>
              <w:t>t is not mandatory to use the</w:t>
            </w:r>
            <w:r w:rsidR="00D349AF">
              <w:rPr>
                <w:color w:val="auto"/>
              </w:rPr>
              <w:t>m and a</w:t>
            </w:r>
            <w:r w:rsidR="00A63F62" w:rsidRPr="008826C3">
              <w:rPr>
                <w:color w:val="auto"/>
              </w:rPr>
              <w:t>pplicants may use additional data sources that are available to them.</w:t>
            </w:r>
          </w:p>
        </w:tc>
      </w:tr>
      <w:tr w:rsidR="00DA58F4" w:rsidRPr="00BC349D" w14:paraId="120F1897" w14:textId="77777777" w:rsidTr="002B0154">
        <w:tc>
          <w:tcPr>
            <w:tcW w:w="9350" w:type="dxa"/>
          </w:tcPr>
          <w:p w14:paraId="41C3DD57" w14:textId="77777777" w:rsidR="00DA58F4" w:rsidRPr="00BC349D" w:rsidRDefault="00DA58F4" w:rsidP="002B0154">
            <w:pPr>
              <w:ind w:left="0"/>
            </w:pPr>
            <w:r w:rsidRPr="00200B32">
              <w:rPr>
                <w:b/>
                <w:color w:val="auto"/>
              </w:rPr>
              <w:t>Response:</w:t>
            </w:r>
          </w:p>
        </w:tc>
      </w:tr>
    </w:tbl>
    <w:p w14:paraId="682F255B" w14:textId="742DE1B3" w:rsidR="00DA58F4" w:rsidRDefault="00DA58F4" w:rsidP="00DA58F4">
      <w:pPr>
        <w:ind w:left="0"/>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D54573" w:rsidRPr="00BC349D" w14:paraId="2315931D" w14:textId="77777777" w:rsidTr="00005F05">
        <w:tc>
          <w:tcPr>
            <w:tcW w:w="9350" w:type="dxa"/>
          </w:tcPr>
          <w:p w14:paraId="6CA8CEE2" w14:textId="1364DD26" w:rsidR="00D54573" w:rsidRPr="00BC349D" w:rsidRDefault="00D54573" w:rsidP="00005F05">
            <w:pPr>
              <w:ind w:left="0"/>
              <w:rPr>
                <w:color w:val="auto"/>
              </w:rPr>
            </w:pPr>
            <w:r w:rsidRPr="68BB215F">
              <w:rPr>
                <w:b/>
                <w:bCs/>
                <w:color w:val="auto"/>
              </w:rPr>
              <w:t xml:space="preserve">Question </w:t>
            </w:r>
            <w:r>
              <w:rPr>
                <w:b/>
                <w:bCs/>
                <w:color w:val="auto"/>
              </w:rPr>
              <w:t>2</w:t>
            </w:r>
            <w:r w:rsidRPr="68BB215F">
              <w:rPr>
                <w:b/>
                <w:bCs/>
                <w:color w:val="auto"/>
              </w:rPr>
              <w:t xml:space="preserve">: </w:t>
            </w:r>
            <w:r w:rsidR="00B62B55">
              <w:rPr>
                <w:color w:val="auto"/>
              </w:rPr>
              <w:t>D</w:t>
            </w:r>
            <w:r w:rsidRPr="68BB215F">
              <w:rPr>
                <w:color w:val="auto"/>
              </w:rPr>
              <w:t xml:space="preserve">escribe the </w:t>
            </w:r>
            <w:r>
              <w:rPr>
                <w:color w:val="auto"/>
              </w:rPr>
              <w:t>stakeholder</w:t>
            </w:r>
            <w:r w:rsidRPr="68BB215F">
              <w:rPr>
                <w:color w:val="auto"/>
              </w:rPr>
              <w:t xml:space="preserve"> groups that may be most affected by the problem</w:t>
            </w:r>
            <w:r>
              <w:rPr>
                <w:color w:val="auto"/>
              </w:rPr>
              <w:t>(s)</w:t>
            </w:r>
            <w:r w:rsidRPr="68BB215F">
              <w:rPr>
                <w:color w:val="auto"/>
              </w:rPr>
              <w:t xml:space="preserve"> </w:t>
            </w:r>
            <w:r>
              <w:rPr>
                <w:color w:val="auto"/>
              </w:rPr>
              <w:t xml:space="preserve">identified above </w:t>
            </w:r>
            <w:r w:rsidRPr="68BB215F">
              <w:rPr>
                <w:color w:val="auto"/>
              </w:rPr>
              <w:t>and the resulting impact.</w:t>
            </w:r>
            <w:r>
              <w:rPr>
                <w:color w:val="auto"/>
              </w:rPr>
              <w:t xml:space="preserve"> </w:t>
            </w:r>
            <w:r w:rsidRPr="00BC349D">
              <w:t>See NOFO Instruction document for information on targeted FRO stakeholder groups.</w:t>
            </w:r>
          </w:p>
        </w:tc>
      </w:tr>
      <w:tr w:rsidR="00D54573" w:rsidRPr="00BC349D" w14:paraId="2055768E" w14:textId="77777777" w:rsidTr="00005F05">
        <w:tc>
          <w:tcPr>
            <w:tcW w:w="9350" w:type="dxa"/>
          </w:tcPr>
          <w:p w14:paraId="0DB97F4D" w14:textId="77777777" w:rsidR="00D54573" w:rsidRPr="00BC349D" w:rsidRDefault="00D54573" w:rsidP="00005F05">
            <w:pPr>
              <w:ind w:left="0"/>
            </w:pPr>
            <w:r w:rsidRPr="00200B32">
              <w:rPr>
                <w:b/>
                <w:color w:val="auto"/>
              </w:rPr>
              <w:t>Response:</w:t>
            </w:r>
          </w:p>
        </w:tc>
      </w:tr>
    </w:tbl>
    <w:p w14:paraId="38708057" w14:textId="03044A3F" w:rsidR="00DA58F4" w:rsidRDefault="00DA58F4" w:rsidP="00DA58F4">
      <w:pPr>
        <w:ind w:left="0"/>
      </w:pPr>
    </w:p>
    <w:p w14:paraId="42CAE5B1" w14:textId="77777777" w:rsidR="005D3264" w:rsidRPr="006E076E" w:rsidRDefault="005D3264" w:rsidP="005D3264">
      <w:pPr>
        <w:spacing w:after="120"/>
        <w:ind w:left="0"/>
        <w:rPr>
          <w:bCs/>
        </w:rPr>
      </w:pPr>
      <w:r w:rsidRPr="006E076E">
        <w:rPr>
          <w:b/>
        </w:rPr>
        <w:t xml:space="preserve">Proposed Program Design – </w:t>
      </w:r>
      <w:r w:rsidRPr="00514D85">
        <w:rPr>
          <w:b/>
          <w:color w:val="auto"/>
        </w:rPr>
        <w:t>40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E369E2" w14:paraId="2525B7F5" w14:textId="77777777" w:rsidTr="002B0154">
        <w:trPr>
          <w:trHeight w:val="300"/>
        </w:trPr>
        <w:tc>
          <w:tcPr>
            <w:tcW w:w="9350" w:type="dxa"/>
          </w:tcPr>
          <w:p w14:paraId="5A6D10AE" w14:textId="79AD9FE4" w:rsidR="00E369E2" w:rsidRDefault="00E369E2" w:rsidP="002B0154">
            <w:pPr>
              <w:ind w:left="0"/>
              <w:rPr>
                <w:color w:val="auto"/>
              </w:rPr>
            </w:pPr>
            <w:r w:rsidRPr="68BB215F">
              <w:rPr>
                <w:b/>
                <w:bCs/>
                <w:color w:val="auto"/>
              </w:rPr>
              <w:t xml:space="preserve">Question </w:t>
            </w:r>
            <w:r w:rsidR="007A76EF">
              <w:rPr>
                <w:b/>
                <w:bCs/>
                <w:color w:val="auto"/>
              </w:rPr>
              <w:t>1</w:t>
            </w:r>
            <w:r w:rsidRPr="68BB215F">
              <w:rPr>
                <w:b/>
                <w:bCs/>
                <w:color w:val="auto"/>
              </w:rPr>
              <w:t xml:space="preserve">: </w:t>
            </w:r>
            <w:r w:rsidR="00B62B55">
              <w:rPr>
                <w:color w:val="auto"/>
              </w:rPr>
              <w:t>D</w:t>
            </w:r>
            <w:r w:rsidRPr="68BB215F">
              <w:rPr>
                <w:color w:val="auto"/>
              </w:rPr>
              <w:t xml:space="preserve">escribe how your proposed program will address </w:t>
            </w:r>
            <w:r w:rsidR="00216EB8" w:rsidRPr="68BB215F">
              <w:rPr>
                <w:color w:val="auto"/>
              </w:rPr>
              <w:t>the problem described above</w:t>
            </w:r>
            <w:r w:rsidR="00216EB8">
              <w:rPr>
                <w:color w:val="auto"/>
              </w:rPr>
              <w:t xml:space="preserve"> </w:t>
            </w:r>
            <w:r w:rsidRPr="68BB215F">
              <w:rPr>
                <w:color w:val="auto"/>
              </w:rPr>
              <w:t>and act as a complement to the resources currently available</w:t>
            </w:r>
            <w:r w:rsidR="00216EB8">
              <w:rPr>
                <w:color w:val="auto"/>
              </w:rPr>
              <w:t>.</w:t>
            </w:r>
          </w:p>
        </w:tc>
      </w:tr>
      <w:tr w:rsidR="00E369E2" w14:paraId="60077484" w14:textId="77777777" w:rsidTr="002B0154">
        <w:trPr>
          <w:trHeight w:val="300"/>
        </w:trPr>
        <w:tc>
          <w:tcPr>
            <w:tcW w:w="9350" w:type="dxa"/>
          </w:tcPr>
          <w:p w14:paraId="330EF631" w14:textId="77777777" w:rsidR="00E369E2" w:rsidRDefault="00E369E2" w:rsidP="002B0154">
            <w:pPr>
              <w:ind w:left="0"/>
              <w:rPr>
                <w:color w:val="auto"/>
              </w:rPr>
            </w:pPr>
            <w:r w:rsidRPr="68BB215F">
              <w:rPr>
                <w:b/>
                <w:bCs/>
                <w:color w:val="auto"/>
              </w:rPr>
              <w:t>Response:</w:t>
            </w:r>
          </w:p>
        </w:tc>
      </w:tr>
    </w:tbl>
    <w:p w14:paraId="4510F4D2" w14:textId="7735FB42" w:rsidR="00E369E2" w:rsidRDefault="00E369E2" w:rsidP="005D3264">
      <w:pPr>
        <w:ind w:left="0"/>
        <w:rPr>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400CAA" w:rsidRPr="00BC349D" w14:paraId="4431D564" w14:textId="77777777" w:rsidTr="002B0154">
        <w:tc>
          <w:tcPr>
            <w:tcW w:w="9350" w:type="dxa"/>
          </w:tcPr>
          <w:p w14:paraId="20CF1A54" w14:textId="55920BDB" w:rsidR="00400CAA" w:rsidRPr="00BC349D" w:rsidRDefault="00400CAA" w:rsidP="002B0154">
            <w:pPr>
              <w:ind w:left="0"/>
              <w:rPr>
                <w:b/>
                <w:color w:val="0070C0"/>
              </w:rPr>
            </w:pPr>
            <w:r w:rsidRPr="00BC349D">
              <w:rPr>
                <w:b/>
                <w:color w:val="auto"/>
              </w:rPr>
              <w:lastRenderedPageBreak/>
              <w:t xml:space="preserve">Question </w:t>
            </w:r>
            <w:r w:rsidR="007A76EF">
              <w:rPr>
                <w:b/>
                <w:color w:val="auto"/>
              </w:rPr>
              <w:t>2</w:t>
            </w:r>
            <w:r w:rsidRPr="00BC349D">
              <w:rPr>
                <w:b/>
                <w:color w:val="auto"/>
              </w:rPr>
              <w:t xml:space="preserve">: </w:t>
            </w:r>
            <w:r w:rsidRPr="00BC349D">
              <w:t xml:space="preserve">Identify and describe the program’s target </w:t>
            </w:r>
            <w:r w:rsidR="004047CF">
              <w:t>stakeholder</w:t>
            </w:r>
            <w:r w:rsidR="00AF72F2">
              <w:t xml:space="preserve"> </w:t>
            </w:r>
            <w:r w:rsidRPr="00BC349D">
              <w:t>group(s). Explain why that target group(s) was chosen as the focal point for the proposed program. See NOFO Instruction document for information on targeted FRO stakeholder groups.</w:t>
            </w:r>
          </w:p>
        </w:tc>
      </w:tr>
      <w:tr w:rsidR="00400CAA" w:rsidRPr="00BC349D" w14:paraId="586BE63D" w14:textId="77777777" w:rsidTr="002B0154">
        <w:tc>
          <w:tcPr>
            <w:tcW w:w="9350" w:type="dxa"/>
          </w:tcPr>
          <w:p w14:paraId="46D4451B" w14:textId="77777777" w:rsidR="00400CAA" w:rsidRPr="00BC349D" w:rsidRDefault="00400CAA" w:rsidP="002B0154">
            <w:pPr>
              <w:ind w:left="0"/>
              <w:rPr>
                <w:color w:val="auto"/>
              </w:rPr>
            </w:pPr>
            <w:r w:rsidRPr="00200B32">
              <w:rPr>
                <w:b/>
                <w:color w:val="auto"/>
              </w:rPr>
              <w:t>Response:</w:t>
            </w:r>
          </w:p>
        </w:tc>
      </w:tr>
    </w:tbl>
    <w:p w14:paraId="79C6CB2A" w14:textId="77777777" w:rsidR="00E369E2" w:rsidRDefault="00E369E2" w:rsidP="005D3264">
      <w:pPr>
        <w:ind w:left="0"/>
        <w:rPr>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5D3264" w:rsidRPr="00BC349D" w14:paraId="3BADF3FB" w14:textId="77777777" w:rsidTr="002B0154">
        <w:tc>
          <w:tcPr>
            <w:tcW w:w="9350" w:type="dxa"/>
          </w:tcPr>
          <w:p w14:paraId="2E52DB25" w14:textId="78DBFCDA" w:rsidR="005D3264" w:rsidRPr="00BC349D" w:rsidRDefault="005D3264" w:rsidP="002B0154">
            <w:pPr>
              <w:ind w:left="0"/>
              <w:rPr>
                <w:b/>
                <w:color w:val="0070C0"/>
              </w:rPr>
            </w:pPr>
            <w:r w:rsidRPr="00BC349D">
              <w:rPr>
                <w:b/>
                <w:color w:val="auto"/>
              </w:rPr>
              <w:t xml:space="preserve">Question </w:t>
            </w:r>
            <w:r w:rsidR="007A76EF">
              <w:rPr>
                <w:b/>
                <w:color w:val="auto"/>
              </w:rPr>
              <w:t>3</w:t>
            </w:r>
            <w:r w:rsidRPr="00BC349D">
              <w:rPr>
                <w:b/>
                <w:color w:val="auto"/>
              </w:rPr>
              <w:t xml:space="preserve">: </w:t>
            </w:r>
            <w:r w:rsidR="00B62B55">
              <w:t>D</w:t>
            </w:r>
            <w:r w:rsidR="007D4647" w:rsidRPr="004E16ED">
              <w:t>escribe your strategy for reaching the target groups defined above, including information on any current relationship your organization has with these groups or how those relationships will be established</w:t>
            </w:r>
            <w:r w:rsidR="0084664D">
              <w:t xml:space="preserve">, </w:t>
            </w:r>
            <w:r w:rsidR="0084664D" w:rsidRPr="0084664D">
              <w:t>and specify outreach methods and public information tools to be used</w:t>
            </w:r>
            <w:r w:rsidR="007D4647" w:rsidRPr="004E16ED">
              <w:t>.</w:t>
            </w:r>
            <w:r w:rsidR="007D4647">
              <w:rPr>
                <w:b/>
                <w:bCs/>
              </w:rPr>
              <w:t xml:space="preserve"> </w:t>
            </w:r>
            <w:r w:rsidR="007D4647" w:rsidRPr="00172D63">
              <w:t>See NOFO Instruction document for information on targeted FRO stakeholder groups.</w:t>
            </w:r>
          </w:p>
        </w:tc>
      </w:tr>
      <w:tr w:rsidR="005D3264" w:rsidRPr="00BC349D" w14:paraId="0F60D9D9" w14:textId="77777777" w:rsidTr="002B0154">
        <w:tc>
          <w:tcPr>
            <w:tcW w:w="9350" w:type="dxa"/>
          </w:tcPr>
          <w:p w14:paraId="1B75C059" w14:textId="77777777" w:rsidR="005D3264" w:rsidRPr="00BC349D" w:rsidRDefault="005D3264" w:rsidP="002B0154">
            <w:pPr>
              <w:ind w:left="0"/>
              <w:rPr>
                <w:color w:val="auto"/>
              </w:rPr>
            </w:pPr>
            <w:r w:rsidRPr="00200B32">
              <w:rPr>
                <w:b/>
                <w:color w:val="auto"/>
              </w:rPr>
              <w:t>Response:</w:t>
            </w:r>
          </w:p>
        </w:tc>
      </w:tr>
    </w:tbl>
    <w:p w14:paraId="11920033" w14:textId="4170ADB6" w:rsidR="005D3264" w:rsidRDefault="005D3264"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16EB8" w:rsidRPr="00BC349D" w14:paraId="13475ECA" w14:textId="77777777" w:rsidTr="00952341">
        <w:tc>
          <w:tcPr>
            <w:tcW w:w="9350" w:type="dxa"/>
          </w:tcPr>
          <w:p w14:paraId="4F65E678" w14:textId="1466EF64" w:rsidR="00216EB8" w:rsidRPr="00BC349D" w:rsidRDefault="00216EB8" w:rsidP="00952341">
            <w:pPr>
              <w:ind w:left="0"/>
              <w:rPr>
                <w:color w:val="auto"/>
              </w:rPr>
            </w:pPr>
            <w:r w:rsidRPr="68BB215F">
              <w:rPr>
                <w:b/>
                <w:bCs/>
                <w:color w:val="auto"/>
              </w:rPr>
              <w:t xml:space="preserve">Question </w:t>
            </w:r>
            <w:r w:rsidR="007A76EF">
              <w:rPr>
                <w:b/>
                <w:bCs/>
                <w:color w:val="auto"/>
              </w:rPr>
              <w:t>4</w:t>
            </w:r>
            <w:r w:rsidRPr="68BB215F">
              <w:rPr>
                <w:b/>
                <w:bCs/>
                <w:color w:val="auto"/>
              </w:rPr>
              <w:t xml:space="preserve">: </w:t>
            </w:r>
            <w:r>
              <w:rPr>
                <w:color w:val="auto"/>
              </w:rPr>
              <w:t>D</w:t>
            </w:r>
            <w:r w:rsidRPr="68BB215F">
              <w:rPr>
                <w:color w:val="auto"/>
              </w:rPr>
              <w:t xml:space="preserve">escribe </w:t>
            </w:r>
            <w:r>
              <w:rPr>
                <w:color w:val="auto"/>
              </w:rPr>
              <w:t xml:space="preserve">how </w:t>
            </w:r>
            <w:r w:rsidRPr="68BB215F">
              <w:rPr>
                <w:color w:val="auto"/>
              </w:rPr>
              <w:t>y</w:t>
            </w:r>
            <w:bookmarkStart w:id="0" w:name="_GoBack"/>
            <w:bookmarkEnd w:id="0"/>
            <w:r w:rsidRPr="68BB215F">
              <w:rPr>
                <w:color w:val="auto"/>
              </w:rPr>
              <w:t xml:space="preserve">our proposed program </w:t>
            </w:r>
            <w:r>
              <w:t>services will be accessible geographically throughout the state of Illinois.</w:t>
            </w:r>
          </w:p>
        </w:tc>
      </w:tr>
      <w:tr w:rsidR="00216EB8" w:rsidRPr="00BC349D" w14:paraId="530DECCE" w14:textId="77777777" w:rsidTr="00952341">
        <w:tc>
          <w:tcPr>
            <w:tcW w:w="9350" w:type="dxa"/>
          </w:tcPr>
          <w:p w14:paraId="340C3304" w14:textId="77777777" w:rsidR="00216EB8" w:rsidRPr="00BC349D" w:rsidRDefault="00216EB8" w:rsidP="00952341">
            <w:pPr>
              <w:ind w:left="0"/>
              <w:rPr>
                <w:color w:val="auto"/>
              </w:rPr>
            </w:pPr>
            <w:r w:rsidRPr="00200B32">
              <w:rPr>
                <w:b/>
                <w:color w:val="auto"/>
              </w:rPr>
              <w:t>Response:</w:t>
            </w:r>
          </w:p>
        </w:tc>
      </w:tr>
    </w:tbl>
    <w:p w14:paraId="3A544EF5" w14:textId="77777777" w:rsidR="00216EB8" w:rsidRDefault="00216EB8"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973CEE" w:rsidRPr="00BC349D" w14:paraId="1FEF285A" w14:textId="77777777" w:rsidTr="00E10ADF">
        <w:tc>
          <w:tcPr>
            <w:tcW w:w="9350" w:type="dxa"/>
          </w:tcPr>
          <w:p w14:paraId="6594FE5D" w14:textId="1127489B" w:rsidR="00973CEE" w:rsidRPr="004A3B38" w:rsidRDefault="00973CEE" w:rsidP="00E10ADF">
            <w:pPr>
              <w:ind w:left="0"/>
              <w:rPr>
                <w:color w:val="auto"/>
              </w:rPr>
            </w:pPr>
            <w:r w:rsidRPr="00BC349D">
              <w:rPr>
                <w:b/>
                <w:color w:val="auto"/>
              </w:rPr>
              <w:t xml:space="preserve">Question </w:t>
            </w:r>
            <w:r>
              <w:rPr>
                <w:b/>
                <w:color w:val="auto"/>
              </w:rPr>
              <w:t>5</w:t>
            </w:r>
            <w:r w:rsidRPr="00BC349D">
              <w:rPr>
                <w:b/>
                <w:color w:val="auto"/>
              </w:rPr>
              <w:t xml:space="preserve">: </w:t>
            </w:r>
            <w:r w:rsidRPr="004A3B38">
              <w:t xml:space="preserve">Describe </w:t>
            </w:r>
            <w:r w:rsidR="006A66D9" w:rsidRPr="004A3B38">
              <w:t>how your proposed program incorporates the values of diversity, equity and inclusion in operations? For example, do you incorporate the perspectives of the population served in program design and delivery?</w:t>
            </w:r>
          </w:p>
        </w:tc>
      </w:tr>
      <w:tr w:rsidR="00973CEE" w:rsidRPr="00BC349D" w14:paraId="5635716B" w14:textId="77777777" w:rsidTr="00E10ADF">
        <w:tc>
          <w:tcPr>
            <w:tcW w:w="9350" w:type="dxa"/>
          </w:tcPr>
          <w:p w14:paraId="34EBD41F" w14:textId="77777777" w:rsidR="00973CEE" w:rsidRPr="00BC349D" w:rsidRDefault="00973CEE" w:rsidP="00E10ADF">
            <w:pPr>
              <w:ind w:left="0"/>
            </w:pPr>
            <w:r w:rsidRPr="00200B32">
              <w:rPr>
                <w:b/>
                <w:color w:val="auto"/>
              </w:rPr>
              <w:t>Response:</w:t>
            </w:r>
          </w:p>
        </w:tc>
      </w:tr>
    </w:tbl>
    <w:p w14:paraId="445690EB" w14:textId="77777777" w:rsidR="00973CEE" w:rsidRDefault="00973CEE"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5D3264" w:rsidRPr="00BC349D" w14:paraId="0C22F00A" w14:textId="77777777" w:rsidTr="002B0154">
        <w:tc>
          <w:tcPr>
            <w:tcW w:w="9350" w:type="dxa"/>
          </w:tcPr>
          <w:p w14:paraId="291E5801" w14:textId="1C1D0DDB" w:rsidR="005D3264" w:rsidRPr="00BC349D" w:rsidRDefault="005D3264" w:rsidP="002B0154">
            <w:pPr>
              <w:ind w:left="0"/>
              <w:rPr>
                <w:b/>
                <w:color w:val="0070C0"/>
              </w:rPr>
            </w:pPr>
            <w:r w:rsidRPr="00BC349D">
              <w:rPr>
                <w:b/>
                <w:color w:val="auto"/>
              </w:rPr>
              <w:t xml:space="preserve">Question </w:t>
            </w:r>
            <w:r w:rsidR="00973CEE">
              <w:rPr>
                <w:b/>
                <w:color w:val="auto"/>
              </w:rPr>
              <w:t>6</w:t>
            </w:r>
            <w:r w:rsidRPr="00BC349D">
              <w:rPr>
                <w:b/>
                <w:color w:val="auto"/>
              </w:rPr>
              <w:t xml:space="preserve">: </w:t>
            </w:r>
            <w:r w:rsidRPr="00BC349D">
              <w:rPr>
                <w:color w:val="auto"/>
              </w:rPr>
              <w:t>Describe the anticipated challenges and barriers to implementing this program and how you plan to mitigate/overcome them.</w:t>
            </w:r>
          </w:p>
        </w:tc>
      </w:tr>
      <w:tr w:rsidR="005D3264" w:rsidRPr="00BC349D" w14:paraId="6D58BB9E" w14:textId="77777777" w:rsidTr="002B0154">
        <w:tc>
          <w:tcPr>
            <w:tcW w:w="9350" w:type="dxa"/>
          </w:tcPr>
          <w:p w14:paraId="335F62A9" w14:textId="77777777" w:rsidR="005D3264" w:rsidRPr="00BC349D" w:rsidRDefault="005D3264" w:rsidP="002B0154">
            <w:pPr>
              <w:ind w:left="0"/>
            </w:pPr>
            <w:r w:rsidRPr="00200B32">
              <w:rPr>
                <w:b/>
                <w:color w:val="auto"/>
              </w:rPr>
              <w:t>Response:</w:t>
            </w:r>
          </w:p>
        </w:tc>
      </w:tr>
    </w:tbl>
    <w:p w14:paraId="15EB93A7" w14:textId="77777777" w:rsidR="00DD2DDC" w:rsidRPr="00DD2DDC" w:rsidRDefault="00DD2DDC" w:rsidP="00DD2DDC">
      <w:pPr>
        <w:spacing w:line="259" w:lineRule="auto"/>
        <w:ind w:left="0"/>
        <w:rPr>
          <w:color w:val="auto"/>
        </w:rPr>
      </w:pPr>
    </w:p>
    <w:p w14:paraId="5281436E" w14:textId="5E76FD98" w:rsidR="00BC663F" w:rsidRPr="00DD2DDC" w:rsidRDefault="090203DE" w:rsidP="00DD2DDC">
      <w:pPr>
        <w:spacing w:after="120"/>
        <w:ind w:left="0"/>
        <w:rPr>
          <w:b/>
        </w:rPr>
      </w:pPr>
      <w:r w:rsidRPr="00DD2DDC">
        <w:rPr>
          <w:b/>
        </w:rPr>
        <w:t xml:space="preserve">Agency Capacity and Experience – </w:t>
      </w:r>
      <w:r w:rsidR="00323557" w:rsidRPr="00DD2DDC">
        <w:rPr>
          <w:b/>
        </w:rPr>
        <w:t>10</w:t>
      </w:r>
      <w:r w:rsidRPr="00DD2DDC">
        <w:rPr>
          <w:b/>
        </w:rPr>
        <w:t xml:space="preserve"> 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BCB10BC" w14:textId="77777777" w:rsidTr="00E40878">
        <w:tc>
          <w:tcPr>
            <w:tcW w:w="9350" w:type="dxa"/>
          </w:tcPr>
          <w:p w14:paraId="2689B3FF" w14:textId="77777777" w:rsidR="00BC349D" w:rsidRPr="00BC349D" w:rsidRDefault="00BC349D" w:rsidP="001019E6">
            <w:pPr>
              <w:spacing w:line="259" w:lineRule="auto"/>
              <w:ind w:left="0"/>
              <w:rPr>
                <w:color w:val="auto"/>
              </w:rPr>
            </w:pPr>
            <w:r w:rsidRPr="00BC349D">
              <w:rPr>
                <w:b/>
                <w:color w:val="auto"/>
              </w:rPr>
              <w:t xml:space="preserve">Question 1: </w:t>
            </w:r>
            <w:r w:rsidRPr="00BC349D">
              <w:rPr>
                <w:color w:val="auto"/>
              </w:rPr>
              <w:t>Describe your organization’s history and expertise in the provision of similar services. Include examples of how these services may be related to FRO awareness and training.</w:t>
            </w:r>
          </w:p>
        </w:tc>
      </w:tr>
      <w:tr w:rsidR="00BC349D" w:rsidRPr="00BC349D" w14:paraId="29E3D381" w14:textId="77777777" w:rsidTr="00E40878">
        <w:tc>
          <w:tcPr>
            <w:tcW w:w="9350" w:type="dxa"/>
          </w:tcPr>
          <w:p w14:paraId="084DC0A3" w14:textId="6F2429F9" w:rsidR="00BC349D" w:rsidRPr="00BC349D" w:rsidRDefault="00200B32" w:rsidP="001019E6">
            <w:pPr>
              <w:spacing w:line="259" w:lineRule="auto"/>
              <w:ind w:left="0"/>
              <w:rPr>
                <w:color w:val="auto"/>
              </w:rPr>
            </w:pPr>
            <w:r w:rsidRPr="00200B32">
              <w:rPr>
                <w:b/>
                <w:color w:val="auto"/>
              </w:rPr>
              <w:t>Response:</w:t>
            </w:r>
            <w:r>
              <w:rPr>
                <w:color w:val="auto"/>
              </w:rPr>
              <w:t xml:space="preserve"> </w:t>
            </w:r>
          </w:p>
        </w:tc>
      </w:tr>
    </w:tbl>
    <w:p w14:paraId="3F48D817" w14:textId="77777777" w:rsidR="00BC349D" w:rsidRDefault="00BC349D" w:rsidP="005552C1">
      <w:pPr>
        <w:spacing w:line="259" w:lineRule="auto"/>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1DB3CB86" w14:textId="77777777" w:rsidTr="68BB215F">
        <w:tc>
          <w:tcPr>
            <w:tcW w:w="9350" w:type="dxa"/>
          </w:tcPr>
          <w:p w14:paraId="6E250814" w14:textId="1085DBC8" w:rsidR="00BC349D" w:rsidRPr="00BC349D" w:rsidRDefault="1505C6CD" w:rsidP="005438F5">
            <w:pPr>
              <w:spacing w:line="259" w:lineRule="auto"/>
              <w:ind w:left="0"/>
              <w:rPr>
                <w:color w:val="auto"/>
              </w:rPr>
            </w:pPr>
            <w:r w:rsidRPr="68BB215F">
              <w:rPr>
                <w:b/>
                <w:bCs/>
                <w:color w:val="auto"/>
              </w:rPr>
              <w:t xml:space="preserve">Question </w:t>
            </w:r>
            <w:r w:rsidR="00C200B9">
              <w:rPr>
                <w:b/>
                <w:bCs/>
                <w:color w:val="auto"/>
              </w:rPr>
              <w:t>2</w:t>
            </w:r>
            <w:r w:rsidRPr="68BB215F">
              <w:rPr>
                <w:b/>
                <w:bCs/>
                <w:color w:val="auto"/>
              </w:rPr>
              <w:t xml:space="preserve">: </w:t>
            </w:r>
            <w:r w:rsidRPr="68BB215F">
              <w:rPr>
                <w:color w:val="auto"/>
              </w:rPr>
              <w:t>Describe your organization’s fiscal experience and capacity to manage grants. Include total staff dedicated to all grants at your organization and all funding sources that support programming. Include quantitative (e.g., size of budget and number of grants) and qualitative (e.g., process and procedure; summary of previous management) descriptions.</w:t>
            </w:r>
          </w:p>
        </w:tc>
      </w:tr>
      <w:tr w:rsidR="00BC349D" w:rsidRPr="00BC349D" w14:paraId="57EE589E" w14:textId="77777777" w:rsidTr="68BB215F">
        <w:tc>
          <w:tcPr>
            <w:tcW w:w="9350" w:type="dxa"/>
          </w:tcPr>
          <w:p w14:paraId="159388A8" w14:textId="06EB78E8" w:rsidR="00BC349D" w:rsidRPr="00BC349D" w:rsidRDefault="00A03DB5" w:rsidP="005438F5">
            <w:pPr>
              <w:spacing w:line="259" w:lineRule="auto"/>
              <w:ind w:left="0"/>
              <w:rPr>
                <w:color w:val="auto"/>
              </w:rPr>
            </w:pPr>
            <w:r w:rsidRPr="00200B32">
              <w:rPr>
                <w:b/>
                <w:color w:val="auto"/>
              </w:rPr>
              <w:t>Response:</w:t>
            </w:r>
          </w:p>
        </w:tc>
      </w:tr>
    </w:tbl>
    <w:p w14:paraId="0E2105E4" w14:textId="24711E6B" w:rsidR="00D223A0" w:rsidRDefault="00D223A0" w:rsidP="005552C1">
      <w:pPr>
        <w:spacing w:line="259" w:lineRule="auto"/>
        <w:ind w:left="0"/>
        <w:rPr>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00B9" w:rsidRPr="00BC349D" w14:paraId="62379AA9" w14:textId="77777777" w:rsidTr="002B0154">
        <w:tc>
          <w:tcPr>
            <w:tcW w:w="9350" w:type="dxa"/>
          </w:tcPr>
          <w:p w14:paraId="3FB01C39" w14:textId="21A95C02" w:rsidR="00C200B9" w:rsidRPr="00BC349D" w:rsidRDefault="00C200B9" w:rsidP="002B0154">
            <w:pPr>
              <w:spacing w:line="259" w:lineRule="auto"/>
              <w:ind w:left="0"/>
              <w:rPr>
                <w:color w:val="auto"/>
              </w:rPr>
            </w:pPr>
            <w:r w:rsidRPr="68BB215F">
              <w:rPr>
                <w:b/>
                <w:bCs/>
                <w:color w:val="auto"/>
              </w:rPr>
              <w:t xml:space="preserve">Question </w:t>
            </w:r>
            <w:r>
              <w:rPr>
                <w:b/>
                <w:bCs/>
                <w:color w:val="auto"/>
              </w:rPr>
              <w:t>3</w:t>
            </w:r>
            <w:r w:rsidRPr="68BB215F">
              <w:rPr>
                <w:b/>
                <w:bCs/>
                <w:color w:val="auto"/>
              </w:rPr>
              <w:t xml:space="preserve">: </w:t>
            </w:r>
            <w:r w:rsidR="00B62B55">
              <w:rPr>
                <w:color w:val="auto"/>
              </w:rPr>
              <w:t>D</w:t>
            </w:r>
            <w:r w:rsidR="0084548A" w:rsidRPr="0084548A">
              <w:rPr>
                <w:color w:val="auto"/>
              </w:rPr>
              <w:t>escribe any experience your organization has in administering grants or subawards to other organizations</w:t>
            </w:r>
            <w:r w:rsidRPr="68BB215F">
              <w:rPr>
                <w:color w:val="auto"/>
              </w:rPr>
              <w:t>.</w:t>
            </w:r>
          </w:p>
        </w:tc>
      </w:tr>
      <w:tr w:rsidR="00C200B9" w:rsidRPr="00BC349D" w14:paraId="34C23E09" w14:textId="77777777" w:rsidTr="002B0154">
        <w:tc>
          <w:tcPr>
            <w:tcW w:w="9350" w:type="dxa"/>
          </w:tcPr>
          <w:p w14:paraId="0A352B13" w14:textId="77777777" w:rsidR="00C200B9" w:rsidRPr="00BC349D" w:rsidRDefault="00C200B9" w:rsidP="002B0154">
            <w:pPr>
              <w:spacing w:line="259" w:lineRule="auto"/>
              <w:ind w:left="0"/>
              <w:rPr>
                <w:color w:val="auto"/>
              </w:rPr>
            </w:pPr>
            <w:r w:rsidRPr="00200B32">
              <w:rPr>
                <w:b/>
                <w:color w:val="auto"/>
              </w:rPr>
              <w:lastRenderedPageBreak/>
              <w:t>Response:</w:t>
            </w:r>
          </w:p>
        </w:tc>
      </w:tr>
    </w:tbl>
    <w:p w14:paraId="22A8C591" w14:textId="77777777" w:rsidR="00C200B9" w:rsidRDefault="00C200B9" w:rsidP="005552C1">
      <w:pPr>
        <w:spacing w:line="259" w:lineRule="auto"/>
        <w:ind w:left="0"/>
        <w:rPr>
          <w:color w:val="auto"/>
        </w:rPr>
      </w:pPr>
    </w:p>
    <w:p w14:paraId="454AC8A8" w14:textId="0F5CC0DC" w:rsidR="00EE496A" w:rsidRPr="006E076E" w:rsidRDefault="0096148C" w:rsidP="006E076E">
      <w:pPr>
        <w:spacing w:after="120"/>
        <w:ind w:left="0"/>
        <w:rPr>
          <w:b/>
          <w:bCs/>
        </w:rPr>
      </w:pPr>
      <w:r w:rsidRPr="006E076E">
        <w:rPr>
          <w:b/>
          <w:bCs/>
        </w:rPr>
        <w:t xml:space="preserve">Project Management </w:t>
      </w:r>
      <w:r w:rsidR="0084548A">
        <w:rPr>
          <w:b/>
          <w:bCs/>
        </w:rPr>
        <w:t xml:space="preserve">and Staffing </w:t>
      </w:r>
      <w:r w:rsidRPr="006E076E">
        <w:rPr>
          <w:b/>
          <w:bCs/>
        </w:rPr>
        <w:t xml:space="preserve">– </w:t>
      </w:r>
      <w:r w:rsidR="00323557">
        <w:rPr>
          <w:b/>
          <w:bCs/>
        </w:rPr>
        <w:t>5</w:t>
      </w:r>
      <w:r w:rsidRPr="006E076E">
        <w:rPr>
          <w:b/>
          <w:bCs/>
          <w:color w:val="FF0000"/>
        </w:rPr>
        <w:t xml:space="preserve"> </w:t>
      </w:r>
      <w:r w:rsidRPr="006E076E">
        <w:rPr>
          <w:b/>
          <w:bCs/>
        </w:rPr>
        <w:t>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602B5EA" w14:textId="77777777" w:rsidTr="00E40878">
        <w:tc>
          <w:tcPr>
            <w:tcW w:w="9350" w:type="dxa"/>
          </w:tcPr>
          <w:p w14:paraId="03E1BC55" w14:textId="77777777" w:rsidR="00BC349D" w:rsidRPr="00BC349D" w:rsidRDefault="00BC349D" w:rsidP="0038349F">
            <w:pPr>
              <w:ind w:left="0"/>
              <w:rPr>
                <w:bCs/>
                <w:color w:val="auto"/>
              </w:rPr>
            </w:pPr>
            <w:r w:rsidRPr="00BC349D">
              <w:rPr>
                <w:b/>
                <w:color w:val="auto"/>
              </w:rPr>
              <w:t xml:space="preserve">Question 1: </w:t>
            </w:r>
            <w:r w:rsidRPr="00BC349D">
              <w:rPr>
                <w:bCs/>
                <w:color w:val="auto"/>
              </w:rPr>
              <w:t>Describe the process you will follow for the collection and submission of performance measures. Include staff responsible for the collection and approval process.</w:t>
            </w:r>
          </w:p>
        </w:tc>
      </w:tr>
      <w:tr w:rsidR="00BC349D" w:rsidRPr="00BC349D" w14:paraId="56470CBA" w14:textId="77777777" w:rsidTr="00E40878">
        <w:tc>
          <w:tcPr>
            <w:tcW w:w="9350" w:type="dxa"/>
          </w:tcPr>
          <w:p w14:paraId="31098BDB" w14:textId="16FE057B" w:rsidR="00BC349D" w:rsidRPr="00BC349D" w:rsidRDefault="00A03DB5" w:rsidP="0038349F">
            <w:pPr>
              <w:ind w:left="0"/>
              <w:rPr>
                <w:b/>
                <w:color w:val="0070C0"/>
              </w:rPr>
            </w:pPr>
            <w:r w:rsidRPr="00200B32">
              <w:rPr>
                <w:b/>
                <w:color w:val="auto"/>
              </w:rPr>
              <w:t>Response:</w:t>
            </w:r>
          </w:p>
        </w:tc>
      </w:tr>
    </w:tbl>
    <w:p w14:paraId="23EE6B22" w14:textId="77777777" w:rsidR="00BC349D" w:rsidRDefault="00BC349D" w:rsidP="005552C1">
      <w:pPr>
        <w:ind w:left="0"/>
        <w:rPr>
          <w:b/>
          <w:color w:val="0070C0"/>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7CA9CB4E" w14:textId="77777777" w:rsidTr="00E40878">
        <w:tc>
          <w:tcPr>
            <w:tcW w:w="9350" w:type="dxa"/>
          </w:tcPr>
          <w:p w14:paraId="073AFA87" w14:textId="2399C4D6" w:rsidR="00BC349D" w:rsidRPr="00BC349D" w:rsidRDefault="00BC349D" w:rsidP="00B60172">
            <w:pPr>
              <w:ind w:left="0"/>
              <w:rPr>
                <w:b/>
                <w:color w:val="0070C0"/>
              </w:rPr>
            </w:pPr>
            <w:r w:rsidRPr="00BC349D">
              <w:rPr>
                <w:b/>
                <w:color w:val="auto"/>
              </w:rPr>
              <w:t xml:space="preserve">Question 2: </w:t>
            </w:r>
            <w:r w:rsidR="00BA669A" w:rsidRPr="00172D63">
              <w:t>Use the table below to detail the staff</w:t>
            </w:r>
            <w:r w:rsidR="00BA669A">
              <w:rPr>
                <w:b/>
                <w:bCs/>
              </w:rPr>
              <w:t xml:space="preserve"> </w:t>
            </w:r>
            <w:r w:rsidR="00BA669A" w:rsidRPr="00E210D3">
              <w:t>w</w:t>
            </w:r>
            <w:r w:rsidR="00BA669A" w:rsidRPr="00172D63">
              <w:t>ho will oversee the program funded by this opportunity</w:t>
            </w:r>
            <w:r w:rsidR="00BA669A">
              <w:t>.</w:t>
            </w:r>
            <w:r w:rsidR="00BA669A" w:rsidRPr="00172D63">
              <w:t xml:space="preserve"> Include titles, duties, primary qualifications and any mandatory training or certifications</w:t>
            </w:r>
            <w:r w:rsidRPr="00BC349D">
              <w:rPr>
                <w:color w:val="auto"/>
              </w:rPr>
              <w:t>.</w:t>
            </w:r>
          </w:p>
        </w:tc>
      </w:tr>
    </w:tbl>
    <w:p w14:paraId="5C1701F0" w14:textId="388166E5" w:rsidR="009C3879" w:rsidRDefault="009C3879" w:rsidP="00A40AA4">
      <w:pPr>
        <w:ind w:left="0"/>
        <w:rPr>
          <w:b/>
        </w:rPr>
      </w:pPr>
    </w:p>
    <w:tbl>
      <w:tblPr>
        <w:tblStyle w:val="TableGrid"/>
        <w:tblW w:w="9355" w:type="dxa"/>
        <w:tblLook w:val="04A0" w:firstRow="1" w:lastRow="0" w:firstColumn="1" w:lastColumn="0" w:noHBand="0" w:noVBand="1"/>
      </w:tblPr>
      <w:tblGrid>
        <w:gridCol w:w="2965"/>
        <w:gridCol w:w="3060"/>
        <w:gridCol w:w="3330"/>
      </w:tblGrid>
      <w:tr w:rsidR="007B722D" w14:paraId="523199EA" w14:textId="77777777" w:rsidTr="007B722D">
        <w:tc>
          <w:tcPr>
            <w:tcW w:w="2965" w:type="dxa"/>
            <w:shd w:val="clear" w:color="auto" w:fill="D9D9D9" w:themeFill="background1" w:themeFillShade="D9"/>
            <w:vAlign w:val="center"/>
          </w:tcPr>
          <w:p w14:paraId="77C69427" w14:textId="77777777" w:rsidR="007B722D" w:rsidRPr="00E210D3" w:rsidRDefault="007B722D" w:rsidP="007B722D">
            <w:pPr>
              <w:ind w:left="0"/>
              <w:jc w:val="center"/>
              <w:textAlignment w:val="baseline"/>
              <w:rPr>
                <w:b/>
                <w:bCs/>
              </w:rPr>
            </w:pPr>
            <w:r w:rsidRPr="00E210D3">
              <w:rPr>
                <w:b/>
                <w:bCs/>
              </w:rPr>
              <w:t>Title</w:t>
            </w:r>
          </w:p>
        </w:tc>
        <w:tc>
          <w:tcPr>
            <w:tcW w:w="3060" w:type="dxa"/>
            <w:shd w:val="clear" w:color="auto" w:fill="D9D9D9" w:themeFill="background1" w:themeFillShade="D9"/>
            <w:vAlign w:val="center"/>
          </w:tcPr>
          <w:p w14:paraId="182E8140" w14:textId="77777777" w:rsidR="007B722D" w:rsidRPr="00E210D3" w:rsidRDefault="007B722D" w:rsidP="007B722D">
            <w:pPr>
              <w:ind w:left="0"/>
              <w:jc w:val="center"/>
              <w:textAlignment w:val="baseline"/>
              <w:rPr>
                <w:b/>
                <w:bCs/>
              </w:rPr>
            </w:pPr>
            <w:r w:rsidRPr="00E210D3">
              <w:rPr>
                <w:b/>
                <w:bCs/>
              </w:rPr>
              <w:t>Role on the Grant</w:t>
            </w:r>
          </w:p>
        </w:tc>
        <w:tc>
          <w:tcPr>
            <w:tcW w:w="3330" w:type="dxa"/>
            <w:shd w:val="clear" w:color="auto" w:fill="D9D9D9" w:themeFill="background1" w:themeFillShade="D9"/>
            <w:vAlign w:val="center"/>
          </w:tcPr>
          <w:p w14:paraId="4B212913" w14:textId="77777777" w:rsidR="007B722D" w:rsidRPr="00E210D3" w:rsidRDefault="007B722D" w:rsidP="007B722D">
            <w:pPr>
              <w:ind w:left="0"/>
              <w:jc w:val="center"/>
              <w:textAlignment w:val="baseline"/>
              <w:rPr>
                <w:b/>
                <w:bCs/>
              </w:rPr>
            </w:pPr>
            <w:r w:rsidRPr="00E210D3">
              <w:rPr>
                <w:b/>
                <w:bCs/>
              </w:rPr>
              <w:t>Qualifications</w:t>
            </w:r>
          </w:p>
        </w:tc>
      </w:tr>
      <w:tr w:rsidR="007B722D" w:rsidRPr="007B722D" w14:paraId="56A3EF78" w14:textId="77777777" w:rsidTr="007B722D">
        <w:tc>
          <w:tcPr>
            <w:tcW w:w="2965" w:type="dxa"/>
            <w:shd w:val="clear" w:color="auto" w:fill="auto"/>
            <w:vAlign w:val="center"/>
          </w:tcPr>
          <w:p w14:paraId="58D5469E" w14:textId="77777777" w:rsidR="007B722D" w:rsidRPr="007B722D" w:rsidRDefault="007B722D" w:rsidP="007B722D">
            <w:pPr>
              <w:ind w:left="0"/>
              <w:jc w:val="center"/>
              <w:textAlignment w:val="baseline"/>
              <w:rPr>
                <w:bCs/>
              </w:rPr>
            </w:pPr>
          </w:p>
        </w:tc>
        <w:tc>
          <w:tcPr>
            <w:tcW w:w="3060" w:type="dxa"/>
            <w:shd w:val="clear" w:color="auto" w:fill="auto"/>
            <w:vAlign w:val="center"/>
          </w:tcPr>
          <w:p w14:paraId="090312EA" w14:textId="77777777" w:rsidR="007B722D" w:rsidRPr="007B722D" w:rsidRDefault="007B722D" w:rsidP="007B722D">
            <w:pPr>
              <w:ind w:left="0"/>
              <w:jc w:val="center"/>
              <w:textAlignment w:val="baseline"/>
              <w:rPr>
                <w:bCs/>
              </w:rPr>
            </w:pPr>
          </w:p>
        </w:tc>
        <w:tc>
          <w:tcPr>
            <w:tcW w:w="3330" w:type="dxa"/>
            <w:shd w:val="clear" w:color="auto" w:fill="auto"/>
            <w:vAlign w:val="center"/>
          </w:tcPr>
          <w:p w14:paraId="55F9439E" w14:textId="77777777" w:rsidR="007B722D" w:rsidRPr="007B722D" w:rsidRDefault="007B722D" w:rsidP="007B722D">
            <w:pPr>
              <w:ind w:left="0"/>
              <w:jc w:val="center"/>
              <w:textAlignment w:val="baseline"/>
              <w:rPr>
                <w:bCs/>
              </w:rPr>
            </w:pPr>
          </w:p>
        </w:tc>
      </w:tr>
      <w:tr w:rsidR="007B722D" w:rsidRPr="007B722D" w14:paraId="3188129D" w14:textId="77777777" w:rsidTr="007B722D">
        <w:tc>
          <w:tcPr>
            <w:tcW w:w="2965" w:type="dxa"/>
            <w:shd w:val="clear" w:color="auto" w:fill="auto"/>
            <w:vAlign w:val="center"/>
          </w:tcPr>
          <w:p w14:paraId="4EE86E23" w14:textId="77777777" w:rsidR="007B722D" w:rsidRPr="007B722D" w:rsidRDefault="007B722D" w:rsidP="007B722D">
            <w:pPr>
              <w:ind w:left="0"/>
              <w:jc w:val="center"/>
              <w:textAlignment w:val="baseline"/>
              <w:rPr>
                <w:bCs/>
              </w:rPr>
            </w:pPr>
          </w:p>
        </w:tc>
        <w:tc>
          <w:tcPr>
            <w:tcW w:w="3060" w:type="dxa"/>
            <w:shd w:val="clear" w:color="auto" w:fill="auto"/>
            <w:vAlign w:val="center"/>
          </w:tcPr>
          <w:p w14:paraId="45D6270E" w14:textId="77777777" w:rsidR="007B722D" w:rsidRPr="007B722D" w:rsidRDefault="007B722D" w:rsidP="007B722D">
            <w:pPr>
              <w:ind w:left="0"/>
              <w:jc w:val="center"/>
              <w:textAlignment w:val="baseline"/>
              <w:rPr>
                <w:bCs/>
              </w:rPr>
            </w:pPr>
          </w:p>
        </w:tc>
        <w:tc>
          <w:tcPr>
            <w:tcW w:w="3330" w:type="dxa"/>
            <w:shd w:val="clear" w:color="auto" w:fill="auto"/>
            <w:vAlign w:val="center"/>
          </w:tcPr>
          <w:p w14:paraId="43A524F8" w14:textId="77777777" w:rsidR="007B722D" w:rsidRPr="007B722D" w:rsidRDefault="007B722D" w:rsidP="007B722D">
            <w:pPr>
              <w:ind w:left="0"/>
              <w:jc w:val="center"/>
              <w:textAlignment w:val="baseline"/>
              <w:rPr>
                <w:bCs/>
              </w:rPr>
            </w:pPr>
          </w:p>
        </w:tc>
      </w:tr>
      <w:tr w:rsidR="007B722D" w:rsidRPr="007B722D" w14:paraId="7475D4B1" w14:textId="77777777" w:rsidTr="007B722D">
        <w:tc>
          <w:tcPr>
            <w:tcW w:w="2965" w:type="dxa"/>
            <w:shd w:val="clear" w:color="auto" w:fill="auto"/>
            <w:vAlign w:val="center"/>
          </w:tcPr>
          <w:p w14:paraId="1A2887D0" w14:textId="77777777" w:rsidR="007B722D" w:rsidRPr="007B722D" w:rsidRDefault="007B722D" w:rsidP="007B722D">
            <w:pPr>
              <w:ind w:left="0"/>
              <w:jc w:val="center"/>
              <w:textAlignment w:val="baseline"/>
              <w:rPr>
                <w:bCs/>
              </w:rPr>
            </w:pPr>
          </w:p>
        </w:tc>
        <w:tc>
          <w:tcPr>
            <w:tcW w:w="3060" w:type="dxa"/>
            <w:shd w:val="clear" w:color="auto" w:fill="auto"/>
            <w:vAlign w:val="center"/>
          </w:tcPr>
          <w:p w14:paraId="1FEF0996" w14:textId="77777777" w:rsidR="007B722D" w:rsidRPr="007B722D" w:rsidRDefault="007B722D" w:rsidP="007B722D">
            <w:pPr>
              <w:ind w:left="0"/>
              <w:jc w:val="center"/>
              <w:textAlignment w:val="baseline"/>
              <w:rPr>
                <w:bCs/>
              </w:rPr>
            </w:pPr>
          </w:p>
        </w:tc>
        <w:tc>
          <w:tcPr>
            <w:tcW w:w="3330" w:type="dxa"/>
            <w:shd w:val="clear" w:color="auto" w:fill="auto"/>
            <w:vAlign w:val="center"/>
          </w:tcPr>
          <w:p w14:paraId="304F7CDC" w14:textId="77777777" w:rsidR="007B722D" w:rsidRPr="007B722D" w:rsidRDefault="007B722D" w:rsidP="007B722D">
            <w:pPr>
              <w:ind w:left="0"/>
              <w:jc w:val="center"/>
              <w:textAlignment w:val="baseline"/>
              <w:rPr>
                <w:bCs/>
              </w:rPr>
            </w:pPr>
          </w:p>
        </w:tc>
      </w:tr>
      <w:tr w:rsidR="007B722D" w:rsidRPr="007B722D" w14:paraId="1737B776" w14:textId="77777777" w:rsidTr="007B722D">
        <w:tc>
          <w:tcPr>
            <w:tcW w:w="2965" w:type="dxa"/>
            <w:shd w:val="clear" w:color="auto" w:fill="auto"/>
            <w:vAlign w:val="center"/>
          </w:tcPr>
          <w:p w14:paraId="2373BE78" w14:textId="77777777" w:rsidR="007B722D" w:rsidRPr="007B722D" w:rsidRDefault="007B722D" w:rsidP="007B722D">
            <w:pPr>
              <w:ind w:left="0"/>
              <w:jc w:val="center"/>
              <w:textAlignment w:val="baseline"/>
              <w:rPr>
                <w:bCs/>
              </w:rPr>
            </w:pPr>
          </w:p>
        </w:tc>
        <w:tc>
          <w:tcPr>
            <w:tcW w:w="3060" w:type="dxa"/>
            <w:shd w:val="clear" w:color="auto" w:fill="auto"/>
            <w:vAlign w:val="center"/>
          </w:tcPr>
          <w:p w14:paraId="2A5ECCC0" w14:textId="77777777" w:rsidR="007B722D" w:rsidRPr="007B722D" w:rsidRDefault="007B722D" w:rsidP="007B722D">
            <w:pPr>
              <w:ind w:left="0"/>
              <w:jc w:val="center"/>
              <w:textAlignment w:val="baseline"/>
              <w:rPr>
                <w:bCs/>
              </w:rPr>
            </w:pPr>
          </w:p>
        </w:tc>
        <w:tc>
          <w:tcPr>
            <w:tcW w:w="3330" w:type="dxa"/>
            <w:shd w:val="clear" w:color="auto" w:fill="auto"/>
            <w:vAlign w:val="center"/>
          </w:tcPr>
          <w:p w14:paraId="11E19C59" w14:textId="77777777" w:rsidR="007B722D" w:rsidRPr="007B722D" w:rsidRDefault="007B722D" w:rsidP="007B722D">
            <w:pPr>
              <w:ind w:left="0"/>
              <w:jc w:val="center"/>
              <w:textAlignment w:val="baseline"/>
              <w:rPr>
                <w:bCs/>
              </w:rPr>
            </w:pPr>
          </w:p>
        </w:tc>
      </w:tr>
      <w:tr w:rsidR="007B722D" w:rsidRPr="007B722D" w14:paraId="0BBC84EC" w14:textId="77777777" w:rsidTr="007B722D">
        <w:tc>
          <w:tcPr>
            <w:tcW w:w="2965" w:type="dxa"/>
            <w:shd w:val="clear" w:color="auto" w:fill="auto"/>
            <w:vAlign w:val="center"/>
          </w:tcPr>
          <w:p w14:paraId="51DE6B22" w14:textId="77777777" w:rsidR="007B722D" w:rsidRPr="007B722D" w:rsidRDefault="007B722D" w:rsidP="007B722D">
            <w:pPr>
              <w:ind w:left="0"/>
              <w:jc w:val="center"/>
              <w:textAlignment w:val="baseline"/>
              <w:rPr>
                <w:bCs/>
              </w:rPr>
            </w:pPr>
          </w:p>
        </w:tc>
        <w:tc>
          <w:tcPr>
            <w:tcW w:w="3060" w:type="dxa"/>
            <w:shd w:val="clear" w:color="auto" w:fill="auto"/>
            <w:vAlign w:val="center"/>
          </w:tcPr>
          <w:p w14:paraId="5CC0E4AC" w14:textId="77777777" w:rsidR="007B722D" w:rsidRPr="007B722D" w:rsidRDefault="007B722D" w:rsidP="007B722D">
            <w:pPr>
              <w:ind w:left="0"/>
              <w:jc w:val="center"/>
              <w:textAlignment w:val="baseline"/>
              <w:rPr>
                <w:bCs/>
              </w:rPr>
            </w:pPr>
          </w:p>
        </w:tc>
        <w:tc>
          <w:tcPr>
            <w:tcW w:w="3330" w:type="dxa"/>
            <w:shd w:val="clear" w:color="auto" w:fill="auto"/>
            <w:vAlign w:val="center"/>
          </w:tcPr>
          <w:p w14:paraId="6F1174D8" w14:textId="77777777" w:rsidR="007B722D" w:rsidRPr="007B722D" w:rsidRDefault="007B722D" w:rsidP="007B722D">
            <w:pPr>
              <w:ind w:left="0"/>
              <w:jc w:val="center"/>
              <w:textAlignment w:val="baseline"/>
              <w:rPr>
                <w:bCs/>
              </w:rPr>
            </w:pPr>
          </w:p>
        </w:tc>
      </w:tr>
    </w:tbl>
    <w:p w14:paraId="0D49C15F" w14:textId="77777777" w:rsidR="00E2322B" w:rsidRDefault="00E2322B" w:rsidP="00A40AA4">
      <w:pPr>
        <w:ind w:left="0"/>
        <w:rPr>
          <w:b/>
        </w:rPr>
      </w:pPr>
    </w:p>
    <w:p w14:paraId="54749599" w14:textId="273C8FDD" w:rsidR="009C3879" w:rsidRPr="006E076E" w:rsidRDefault="009C3879" w:rsidP="006E076E">
      <w:pPr>
        <w:spacing w:after="120"/>
        <w:ind w:left="0"/>
        <w:rPr>
          <w:b/>
          <w:bCs/>
        </w:rPr>
      </w:pPr>
      <w:r w:rsidRPr="006E076E">
        <w:rPr>
          <w:b/>
          <w:bCs/>
        </w:rPr>
        <w:t xml:space="preserve">Project Implementation – </w:t>
      </w:r>
      <w:r w:rsidRPr="008258E1">
        <w:rPr>
          <w:b/>
          <w:bCs/>
          <w:color w:val="auto"/>
        </w:rPr>
        <w:t xml:space="preserve">10 </w:t>
      </w:r>
      <w:r w:rsidRPr="006E076E">
        <w:rPr>
          <w:b/>
          <w:bCs/>
        </w:rPr>
        <w:t>Points</w:t>
      </w:r>
    </w:p>
    <w:p w14:paraId="60F002FA" w14:textId="6409C29B" w:rsidR="00DB3DB5" w:rsidRPr="0093048D" w:rsidRDefault="0093048D" w:rsidP="00DB3DB5">
      <w:pPr>
        <w:ind w:left="0"/>
        <w:rPr>
          <w:bCs/>
          <w:color w:val="auto"/>
          <w:u w:val="single"/>
        </w:rPr>
      </w:pPr>
      <w:r w:rsidRPr="00A336C2">
        <w:rPr>
          <w:bCs/>
        </w:rPr>
        <w:t>Please complete the implementation schedule below</w:t>
      </w:r>
      <w:r w:rsidRPr="0093048D">
        <w:rPr>
          <w:bCs/>
        </w:rPr>
        <w:t>.</w:t>
      </w:r>
      <w:r w:rsidRPr="0093048D">
        <w:rPr>
          <w:bCs/>
          <w:color w:val="auto"/>
        </w:rPr>
        <w:t xml:space="preserve"> Define</w:t>
      </w:r>
      <w:r w:rsidR="00DB3DB5" w:rsidRPr="00A645FF">
        <w:rPr>
          <w:bCs/>
          <w:color w:val="auto"/>
        </w:rPr>
        <w:t xml:space="preserve"> each step in the implementation and operation of the proposed program, detail the staff position responsible for each task, and includ</w:t>
      </w:r>
      <w:r w:rsidR="00A40AA4">
        <w:rPr>
          <w:bCs/>
          <w:color w:val="auto"/>
        </w:rPr>
        <w:t>e</w:t>
      </w:r>
      <w:r w:rsidR="00DB3DB5" w:rsidRPr="00A645FF">
        <w:rPr>
          <w:bCs/>
          <w:color w:val="auto"/>
        </w:rPr>
        <w:t xml:space="preserve"> a target date for completion. Do not use staff names</w:t>
      </w:r>
      <w:r w:rsidR="004B4281">
        <w:rPr>
          <w:bCs/>
          <w:color w:val="auto"/>
        </w:rPr>
        <w:t xml:space="preserve"> only job titles</w:t>
      </w:r>
      <w:r w:rsidR="00DB3DB5" w:rsidRPr="00A645FF">
        <w:rPr>
          <w:bCs/>
          <w:color w:val="auto"/>
        </w:rPr>
        <w:t xml:space="preserve">. </w:t>
      </w:r>
    </w:p>
    <w:p w14:paraId="72AF1C90" w14:textId="77777777" w:rsidR="00DB3DB5" w:rsidRDefault="00DB3DB5" w:rsidP="00DB3DB5">
      <w:pPr>
        <w:ind w:left="0"/>
        <w:rPr>
          <w:bCs/>
          <w:color w:val="auto"/>
        </w:rPr>
      </w:pPr>
    </w:p>
    <w:p w14:paraId="42E7C828" w14:textId="77777777" w:rsidR="00DB3DB5" w:rsidRPr="00A645FF" w:rsidRDefault="00DB3DB5" w:rsidP="00DB3DB5">
      <w:pPr>
        <w:ind w:left="0"/>
        <w:rPr>
          <w:bCs/>
          <w:color w:val="auto"/>
        </w:rPr>
      </w:pPr>
      <w:r>
        <w:rPr>
          <w:bCs/>
          <w:color w:val="auto"/>
        </w:rPr>
        <w:t xml:space="preserve">Italicized font are suggestions that can be edited as needed. </w:t>
      </w:r>
      <w:r w:rsidRPr="00A645FF">
        <w:rPr>
          <w:bCs/>
          <w:color w:val="auto"/>
        </w:rPr>
        <w:t xml:space="preserve">Please add additional lines as necessary. </w:t>
      </w:r>
    </w:p>
    <w:p w14:paraId="50F68C82" w14:textId="77777777" w:rsidR="00DB3DB5" w:rsidRPr="00A645FF" w:rsidRDefault="00DB3DB5" w:rsidP="00DB3DB5">
      <w:pPr>
        <w:rPr>
          <w:bCs/>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DB3DB5" w:rsidRPr="00A645FF" w14:paraId="3C619F09" w14:textId="77777777" w:rsidTr="00606BE7">
        <w:tc>
          <w:tcPr>
            <w:tcW w:w="4590" w:type="dxa"/>
            <w:shd w:val="clear" w:color="auto" w:fill="D9D9D9" w:themeFill="background1" w:themeFillShade="D9"/>
          </w:tcPr>
          <w:p w14:paraId="1D79393C"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 xml:space="preserve">Task </w:t>
            </w:r>
          </w:p>
        </w:tc>
        <w:tc>
          <w:tcPr>
            <w:tcW w:w="3420" w:type="dxa"/>
            <w:shd w:val="clear" w:color="auto" w:fill="D9D9D9" w:themeFill="background1" w:themeFillShade="D9"/>
          </w:tcPr>
          <w:p w14:paraId="4E957CC0"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Staff Position Responsible</w:t>
            </w:r>
          </w:p>
        </w:tc>
        <w:tc>
          <w:tcPr>
            <w:tcW w:w="1530" w:type="dxa"/>
            <w:shd w:val="clear" w:color="auto" w:fill="D9D9D9" w:themeFill="background1" w:themeFillShade="D9"/>
          </w:tcPr>
          <w:p w14:paraId="57DFB64D"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Date Due</w:t>
            </w:r>
          </w:p>
        </w:tc>
      </w:tr>
      <w:tr w:rsidR="00DB3DB5" w:rsidRPr="00A645FF" w14:paraId="6232136B" w14:textId="77777777" w:rsidTr="00606BE7">
        <w:tc>
          <w:tcPr>
            <w:tcW w:w="4590" w:type="dxa"/>
          </w:tcPr>
          <w:p w14:paraId="081EE7CD" w14:textId="7A8B1070" w:rsidR="00DB3DB5" w:rsidRPr="000B21CC" w:rsidRDefault="000B21CC" w:rsidP="00606BE7">
            <w:pPr>
              <w:widowControl w:val="0"/>
              <w:ind w:left="0"/>
              <w:rPr>
                <w:rFonts w:eastAsia="Calibri"/>
                <w:bCs/>
                <w:i/>
                <w:color w:val="auto"/>
              </w:rPr>
            </w:pPr>
            <w:r w:rsidRPr="000B21CC">
              <w:rPr>
                <w:i/>
              </w:rPr>
              <w:t>Hire program coordinator</w:t>
            </w:r>
          </w:p>
        </w:tc>
        <w:tc>
          <w:tcPr>
            <w:tcW w:w="3420" w:type="dxa"/>
          </w:tcPr>
          <w:p w14:paraId="24AF5A8C" w14:textId="09F5545F" w:rsidR="00DB3DB5" w:rsidRPr="008715B8" w:rsidRDefault="000B21CC" w:rsidP="00606BE7">
            <w:pPr>
              <w:widowControl w:val="0"/>
              <w:ind w:left="0"/>
              <w:jc w:val="both"/>
              <w:rPr>
                <w:rFonts w:eastAsia="Calibri"/>
                <w:bCs/>
                <w:i/>
                <w:iCs/>
                <w:color w:val="auto"/>
              </w:rPr>
            </w:pPr>
            <w:r>
              <w:rPr>
                <w:i/>
                <w:iCs/>
                <w:color w:val="auto"/>
              </w:rPr>
              <w:t>Executive Director</w:t>
            </w:r>
          </w:p>
        </w:tc>
        <w:tc>
          <w:tcPr>
            <w:tcW w:w="1530" w:type="dxa"/>
          </w:tcPr>
          <w:p w14:paraId="763173BD" w14:textId="77777777" w:rsidR="00DB3DB5" w:rsidRPr="008715B8" w:rsidRDefault="00DB3DB5" w:rsidP="00606BE7">
            <w:pPr>
              <w:widowControl w:val="0"/>
              <w:ind w:left="0"/>
              <w:jc w:val="both"/>
              <w:rPr>
                <w:rFonts w:eastAsia="Calibri"/>
                <w:bCs/>
                <w:i/>
                <w:iCs/>
                <w:color w:val="auto"/>
              </w:rPr>
            </w:pPr>
            <w:r>
              <w:rPr>
                <w:i/>
                <w:iCs/>
              </w:rPr>
              <w:t>Month One</w:t>
            </w:r>
          </w:p>
        </w:tc>
      </w:tr>
      <w:tr w:rsidR="00DB3DB5" w:rsidRPr="00A645FF" w14:paraId="18B3BBCA" w14:textId="77777777" w:rsidTr="00606BE7">
        <w:tc>
          <w:tcPr>
            <w:tcW w:w="4590" w:type="dxa"/>
          </w:tcPr>
          <w:p w14:paraId="7FC2EA87" w14:textId="7A213CFD" w:rsidR="00DB3DB5" w:rsidRPr="00A645FF" w:rsidRDefault="00DB3DB5" w:rsidP="00606BE7">
            <w:pPr>
              <w:ind w:left="0"/>
              <w:rPr>
                <w:color w:val="auto"/>
              </w:rPr>
            </w:pPr>
          </w:p>
        </w:tc>
        <w:tc>
          <w:tcPr>
            <w:tcW w:w="3420" w:type="dxa"/>
          </w:tcPr>
          <w:p w14:paraId="73AC4470" w14:textId="682DA759" w:rsidR="00DB3DB5" w:rsidRPr="008715B8" w:rsidRDefault="00DB3DB5" w:rsidP="00606BE7">
            <w:pPr>
              <w:ind w:left="0"/>
              <w:rPr>
                <w:i/>
                <w:iCs/>
                <w:color w:val="auto"/>
              </w:rPr>
            </w:pPr>
          </w:p>
        </w:tc>
        <w:tc>
          <w:tcPr>
            <w:tcW w:w="1530" w:type="dxa"/>
          </w:tcPr>
          <w:p w14:paraId="32CA5F38" w14:textId="3A7A01D6" w:rsidR="00DB3DB5" w:rsidRPr="00A645FF" w:rsidRDefault="00DB3DB5" w:rsidP="00606BE7">
            <w:pPr>
              <w:widowControl w:val="0"/>
              <w:ind w:left="0"/>
              <w:jc w:val="both"/>
              <w:rPr>
                <w:rFonts w:eastAsia="Calibri"/>
                <w:bCs/>
                <w:color w:val="auto"/>
              </w:rPr>
            </w:pPr>
          </w:p>
        </w:tc>
      </w:tr>
      <w:tr w:rsidR="00DB3DB5" w:rsidRPr="00A645FF" w14:paraId="65F25C80" w14:textId="77777777" w:rsidTr="00606BE7">
        <w:tc>
          <w:tcPr>
            <w:tcW w:w="4590" w:type="dxa"/>
          </w:tcPr>
          <w:p w14:paraId="4238030F" w14:textId="75A535EC" w:rsidR="00DB3DB5" w:rsidRPr="00A645FF" w:rsidRDefault="00DB3DB5" w:rsidP="00606BE7">
            <w:pPr>
              <w:ind w:left="0"/>
              <w:rPr>
                <w:color w:val="auto"/>
              </w:rPr>
            </w:pPr>
          </w:p>
        </w:tc>
        <w:tc>
          <w:tcPr>
            <w:tcW w:w="3420" w:type="dxa"/>
          </w:tcPr>
          <w:p w14:paraId="79DA25A5" w14:textId="5E128E00" w:rsidR="00DB3DB5" w:rsidRPr="008715B8" w:rsidRDefault="00DB3DB5" w:rsidP="00606BE7">
            <w:pPr>
              <w:ind w:left="0"/>
              <w:rPr>
                <w:i/>
                <w:iCs/>
                <w:color w:val="auto"/>
              </w:rPr>
            </w:pPr>
          </w:p>
        </w:tc>
        <w:tc>
          <w:tcPr>
            <w:tcW w:w="1530" w:type="dxa"/>
          </w:tcPr>
          <w:p w14:paraId="40E32AEB" w14:textId="08DE8C2A" w:rsidR="00DB3DB5" w:rsidRPr="00A645FF" w:rsidRDefault="00DB3DB5" w:rsidP="00606BE7">
            <w:pPr>
              <w:widowControl w:val="0"/>
              <w:ind w:left="0"/>
              <w:jc w:val="both"/>
              <w:rPr>
                <w:rFonts w:eastAsia="Calibri"/>
                <w:bCs/>
                <w:color w:val="auto"/>
              </w:rPr>
            </w:pPr>
          </w:p>
        </w:tc>
      </w:tr>
      <w:tr w:rsidR="00DB3DB5" w:rsidRPr="00A645FF" w14:paraId="224D498B" w14:textId="77777777" w:rsidTr="00606BE7">
        <w:tc>
          <w:tcPr>
            <w:tcW w:w="4590" w:type="dxa"/>
          </w:tcPr>
          <w:p w14:paraId="1DD38041" w14:textId="5CB3EBE4" w:rsidR="00DB3DB5" w:rsidRPr="00A645FF" w:rsidRDefault="00DB3DB5" w:rsidP="00606BE7">
            <w:pPr>
              <w:ind w:left="0"/>
              <w:rPr>
                <w:color w:val="auto"/>
              </w:rPr>
            </w:pPr>
          </w:p>
        </w:tc>
        <w:tc>
          <w:tcPr>
            <w:tcW w:w="3420" w:type="dxa"/>
          </w:tcPr>
          <w:p w14:paraId="55EC0AB7" w14:textId="7D6D725A" w:rsidR="00DB3DB5" w:rsidRPr="008715B8" w:rsidRDefault="00DB3DB5" w:rsidP="00606BE7">
            <w:pPr>
              <w:ind w:left="0"/>
              <w:rPr>
                <w:i/>
                <w:iCs/>
                <w:color w:val="auto"/>
              </w:rPr>
            </w:pPr>
          </w:p>
        </w:tc>
        <w:tc>
          <w:tcPr>
            <w:tcW w:w="1530" w:type="dxa"/>
          </w:tcPr>
          <w:p w14:paraId="5B63E4CC" w14:textId="6AC8CF71" w:rsidR="00DB3DB5" w:rsidRPr="00A645FF" w:rsidRDefault="00DB3DB5" w:rsidP="00606BE7">
            <w:pPr>
              <w:widowControl w:val="0"/>
              <w:ind w:left="0"/>
              <w:jc w:val="both"/>
              <w:rPr>
                <w:rFonts w:eastAsia="Calibri"/>
                <w:bCs/>
                <w:color w:val="auto"/>
              </w:rPr>
            </w:pPr>
          </w:p>
        </w:tc>
      </w:tr>
      <w:tr w:rsidR="00DB3DB5" w:rsidRPr="00A645FF" w14:paraId="466BF851" w14:textId="77777777" w:rsidTr="00606BE7">
        <w:tc>
          <w:tcPr>
            <w:tcW w:w="4590" w:type="dxa"/>
            <w:vAlign w:val="center"/>
          </w:tcPr>
          <w:p w14:paraId="0A0B0E66" w14:textId="49429AD8"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progress report </w:t>
            </w:r>
            <w:r w:rsidR="00993AD9">
              <w:rPr>
                <w:rFonts w:eastAsia="Calibri"/>
                <w:bCs/>
                <w:color w:val="auto"/>
              </w:rPr>
              <w:t>to ICJIA</w:t>
            </w:r>
            <w:r w:rsidR="00015078">
              <w:rPr>
                <w:rFonts w:eastAsia="Calibri"/>
                <w:bCs/>
                <w:color w:val="auto"/>
              </w:rPr>
              <w:t>, may include reporting to BJA</w:t>
            </w:r>
          </w:p>
        </w:tc>
        <w:tc>
          <w:tcPr>
            <w:tcW w:w="3420" w:type="dxa"/>
          </w:tcPr>
          <w:p w14:paraId="65341BAB" w14:textId="34CB1FDB" w:rsidR="00DB3DB5" w:rsidRPr="008715B8" w:rsidRDefault="00DB3DB5" w:rsidP="00606BE7">
            <w:pPr>
              <w:widowControl w:val="0"/>
              <w:ind w:left="0"/>
              <w:rPr>
                <w:rFonts w:eastAsia="Calibri"/>
                <w:bCs/>
                <w:i/>
                <w:iCs/>
                <w:color w:val="auto"/>
              </w:rPr>
            </w:pPr>
          </w:p>
        </w:tc>
        <w:tc>
          <w:tcPr>
            <w:tcW w:w="1530" w:type="dxa"/>
          </w:tcPr>
          <w:p w14:paraId="1B166D4E"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r w:rsidR="00DB3DB5" w:rsidRPr="00A645FF" w14:paraId="0582EA60" w14:textId="77777777" w:rsidTr="00606BE7">
        <w:tc>
          <w:tcPr>
            <w:tcW w:w="4590" w:type="dxa"/>
            <w:vAlign w:val="center"/>
          </w:tcPr>
          <w:p w14:paraId="372210FF" w14:textId="6FE51396"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financial performance report </w:t>
            </w:r>
            <w:r w:rsidR="00993AD9">
              <w:rPr>
                <w:rFonts w:eastAsia="Calibri"/>
                <w:bCs/>
                <w:color w:val="auto"/>
              </w:rPr>
              <w:t>to ICJIA</w:t>
            </w:r>
          </w:p>
        </w:tc>
        <w:tc>
          <w:tcPr>
            <w:tcW w:w="3420" w:type="dxa"/>
          </w:tcPr>
          <w:p w14:paraId="30F2CABF" w14:textId="6F91ED7F" w:rsidR="00DB3DB5" w:rsidRPr="008715B8" w:rsidRDefault="00DB3DB5" w:rsidP="00606BE7">
            <w:pPr>
              <w:widowControl w:val="0"/>
              <w:ind w:left="0"/>
              <w:rPr>
                <w:rFonts w:eastAsia="Calibri"/>
                <w:bCs/>
                <w:i/>
                <w:iCs/>
                <w:color w:val="auto"/>
              </w:rPr>
            </w:pPr>
          </w:p>
        </w:tc>
        <w:tc>
          <w:tcPr>
            <w:tcW w:w="1530" w:type="dxa"/>
          </w:tcPr>
          <w:p w14:paraId="6D58DF7F"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bl>
    <w:p w14:paraId="0A661342" w14:textId="77777777" w:rsidR="00DB3DB5" w:rsidRPr="00A645FF" w:rsidRDefault="00DB3DB5" w:rsidP="00DB3DB5">
      <w:pPr>
        <w:ind w:left="0"/>
        <w:rPr>
          <w:color w:val="auto"/>
        </w:rPr>
      </w:pPr>
    </w:p>
    <w:p w14:paraId="5870173F" w14:textId="77777777" w:rsidR="00D223A0" w:rsidRDefault="00D223A0" w:rsidP="005552C1">
      <w:pPr>
        <w:ind w:left="0"/>
      </w:pPr>
    </w:p>
    <w:p w14:paraId="16B7EED1" w14:textId="14BF9CB0" w:rsidR="00C03523" w:rsidRPr="006E076E" w:rsidRDefault="00C03523" w:rsidP="6B180C93">
      <w:pPr>
        <w:spacing w:after="120"/>
        <w:ind w:left="0"/>
        <w:rPr>
          <w:b/>
          <w:bCs/>
        </w:rPr>
      </w:pPr>
      <w:r w:rsidRPr="6B180C93">
        <w:rPr>
          <w:b/>
          <w:bCs/>
        </w:rPr>
        <w:t xml:space="preserve">Goals </w:t>
      </w:r>
      <w:r w:rsidR="00C47F37" w:rsidRPr="6B180C93">
        <w:rPr>
          <w:b/>
          <w:bCs/>
        </w:rPr>
        <w:t>a</w:t>
      </w:r>
      <w:r w:rsidRPr="6B180C93">
        <w:rPr>
          <w:b/>
          <w:bCs/>
        </w:rPr>
        <w:t xml:space="preserve">nd Performance </w:t>
      </w:r>
      <w:r w:rsidR="00C47F37" w:rsidRPr="6B180C93">
        <w:rPr>
          <w:b/>
          <w:bCs/>
        </w:rPr>
        <w:t xml:space="preserve">Metrics </w:t>
      </w:r>
      <w:r w:rsidRPr="6B180C93">
        <w:rPr>
          <w:b/>
          <w:bCs/>
        </w:rPr>
        <w:t xml:space="preserve">– </w:t>
      </w:r>
      <w:r w:rsidR="00B53EFF" w:rsidRPr="6B180C93">
        <w:rPr>
          <w:b/>
          <w:bCs/>
          <w:color w:val="auto"/>
        </w:rPr>
        <w:t>10</w:t>
      </w:r>
      <w:r w:rsidRPr="6B180C93">
        <w:rPr>
          <w:b/>
          <w:bCs/>
        </w:rPr>
        <w:t xml:space="preserve"> Points</w:t>
      </w:r>
    </w:p>
    <w:p w14:paraId="7134C51F" w14:textId="459B70B7" w:rsidR="001F7185" w:rsidRDefault="001F7185" w:rsidP="001F7185">
      <w:pPr>
        <w:ind w:left="0"/>
        <w:rPr>
          <w:bCs/>
          <w:color w:val="auto"/>
        </w:rPr>
      </w:pPr>
      <w:bookmarkStart w:id="1" w:name="_Hlk132720922"/>
      <w:r w:rsidRPr="00A645FF">
        <w:rPr>
          <w:bCs/>
          <w:color w:val="auto"/>
        </w:rPr>
        <w:t xml:space="preserve">The </w:t>
      </w:r>
      <w:r w:rsidR="007451DA" w:rsidRPr="007451DA">
        <w:rPr>
          <w:bCs/>
          <w:color w:val="auto"/>
        </w:rPr>
        <w:t xml:space="preserve">funded grantee </w:t>
      </w:r>
      <w:r w:rsidRPr="00A645FF">
        <w:rPr>
          <w:bCs/>
          <w:color w:val="auto"/>
        </w:rPr>
        <w:t>will be required to submit quarterly data reports reflecting information about these performance measures and may be asked to collect additional measures to track program progress and outcomes.</w:t>
      </w:r>
      <w:r w:rsidR="00A56592">
        <w:rPr>
          <w:bCs/>
          <w:color w:val="auto"/>
        </w:rPr>
        <w:t xml:space="preserve"> </w:t>
      </w:r>
      <w:r w:rsidR="00A56592" w:rsidRPr="00A645FF">
        <w:rPr>
          <w:bCs/>
          <w:color w:val="auto"/>
        </w:rPr>
        <w:t>Objectives should measure meaningful, tangible changes resulting from program implementation.</w:t>
      </w:r>
    </w:p>
    <w:p w14:paraId="52B1E2B5" w14:textId="45440AE7" w:rsidR="007451DA" w:rsidRPr="007451DA" w:rsidRDefault="007451DA" w:rsidP="007451DA">
      <w:pPr>
        <w:ind w:left="0"/>
        <w:rPr>
          <w:color w:val="auto"/>
        </w:rPr>
      </w:pPr>
    </w:p>
    <w:p w14:paraId="0D53231B" w14:textId="5960C793" w:rsidR="007451DA" w:rsidRDefault="007451DA" w:rsidP="007451DA">
      <w:pPr>
        <w:ind w:left="0"/>
        <w:rPr>
          <w:color w:val="auto"/>
        </w:rPr>
      </w:pPr>
      <w:r w:rsidRPr="005E7B57">
        <w:rPr>
          <w:b/>
          <w:color w:val="auto"/>
        </w:rPr>
        <w:lastRenderedPageBreak/>
        <w:t xml:space="preserve">Process objectives </w:t>
      </w:r>
      <w:r w:rsidRPr="007451DA">
        <w:rPr>
          <w:color w:val="auto"/>
        </w:rPr>
        <w:t>are milestones within the project that help you keep track of progress implementing the proposed activities.</w:t>
      </w:r>
    </w:p>
    <w:p w14:paraId="70D52B0A" w14:textId="77777777" w:rsidR="007451DA" w:rsidRPr="007451DA" w:rsidRDefault="007451DA" w:rsidP="007451DA">
      <w:pPr>
        <w:ind w:left="0"/>
        <w:rPr>
          <w:color w:val="auto"/>
        </w:rPr>
      </w:pPr>
    </w:p>
    <w:p w14:paraId="4976851F" w14:textId="77E19BE8" w:rsidR="007451DA" w:rsidRPr="007451DA" w:rsidRDefault="007451DA" w:rsidP="007451DA">
      <w:pPr>
        <w:ind w:left="0"/>
        <w:rPr>
          <w:color w:val="auto"/>
        </w:rPr>
      </w:pPr>
      <w:r w:rsidRPr="005E7B57">
        <w:rPr>
          <w:b/>
          <w:color w:val="auto"/>
        </w:rPr>
        <w:t>Outcome objectives</w:t>
      </w:r>
      <w:r w:rsidRPr="007451DA">
        <w:rPr>
          <w:color w:val="auto"/>
        </w:rPr>
        <w:t xml:space="preserve"> are results that the project seeks to create that support the overall goal. </w:t>
      </w:r>
      <w:r w:rsidR="00892034">
        <w:rPr>
          <w:color w:val="auto"/>
        </w:rPr>
        <w:t xml:space="preserve">This is the goal your program establishes </w:t>
      </w:r>
      <w:r w:rsidR="001200E9">
        <w:rPr>
          <w:color w:val="auto"/>
        </w:rPr>
        <w:t xml:space="preserve">to meet. </w:t>
      </w:r>
    </w:p>
    <w:p w14:paraId="18F18F65" w14:textId="77777777" w:rsidR="005E7B57" w:rsidRDefault="005E7B57" w:rsidP="007451DA">
      <w:pPr>
        <w:ind w:left="0"/>
        <w:rPr>
          <w:color w:val="auto"/>
        </w:rPr>
      </w:pPr>
    </w:p>
    <w:p w14:paraId="62DDC695" w14:textId="481AD6F1" w:rsidR="007451DA" w:rsidRPr="007451DA" w:rsidRDefault="007451DA" w:rsidP="007451DA">
      <w:pPr>
        <w:ind w:left="0"/>
        <w:rPr>
          <w:color w:val="auto"/>
        </w:rPr>
      </w:pPr>
      <w:r w:rsidRPr="005E7B57">
        <w:rPr>
          <w:b/>
          <w:color w:val="auto"/>
        </w:rPr>
        <w:t>Performance measures</w:t>
      </w:r>
      <w:r w:rsidRPr="007451DA">
        <w:rPr>
          <w:color w:val="auto"/>
        </w:rPr>
        <w:t xml:space="preserve"> are discrete, clear, and quantifiable measures that the project will set to determine whether funded activities are meeting goals.</w:t>
      </w:r>
      <w:r w:rsidR="002E46B1">
        <w:rPr>
          <w:color w:val="auto"/>
        </w:rPr>
        <w:t xml:space="preserve"> </w:t>
      </w:r>
      <w:r w:rsidR="00892034">
        <w:rPr>
          <w:color w:val="auto"/>
        </w:rPr>
        <w:t xml:space="preserve">The items listed under Performance Measures will be reported to ICJIA in the progress reports. </w:t>
      </w:r>
    </w:p>
    <w:p w14:paraId="7118378A" w14:textId="77777777" w:rsidR="007451DA" w:rsidRPr="007451DA" w:rsidRDefault="007451DA" w:rsidP="007451DA">
      <w:pPr>
        <w:ind w:left="0"/>
        <w:rPr>
          <w:color w:val="auto"/>
        </w:rPr>
      </w:pPr>
    </w:p>
    <w:p w14:paraId="05AEBDF0" w14:textId="578F694A" w:rsidR="003165C7" w:rsidRPr="00A645FF" w:rsidRDefault="003165C7" w:rsidP="003165C7">
      <w:pPr>
        <w:ind w:left="0"/>
        <w:rPr>
          <w:bCs/>
          <w:color w:val="auto"/>
        </w:rPr>
      </w:pPr>
      <w:r w:rsidRPr="00A645FF">
        <w:rPr>
          <w:bCs/>
          <w:color w:val="auto"/>
        </w:rPr>
        <w:t xml:space="preserve">The following table depicts objectives linked to performance indicators that show progress toward the proposed program goal. Complete the table </w:t>
      </w:r>
      <w:bookmarkStart w:id="2" w:name="_Hlk132720882"/>
      <w:r w:rsidRPr="00A645FF">
        <w:rPr>
          <w:bCs/>
          <w:color w:val="auto"/>
        </w:rPr>
        <w:t xml:space="preserve">by entering ambitious yet realistic numbers for </w:t>
      </w:r>
      <w:bookmarkEnd w:id="2"/>
      <w:r w:rsidR="00981DFD" w:rsidRPr="00981DFD">
        <w:rPr>
          <w:rStyle w:val="normaltextrun"/>
          <w:b/>
          <w:iCs/>
        </w:rPr>
        <w:t xml:space="preserve">each goal </w:t>
      </w:r>
      <w:r w:rsidR="00981DFD" w:rsidRPr="00981DFD">
        <w:rPr>
          <w:rStyle w:val="normaltextrun"/>
          <w:iCs/>
        </w:rPr>
        <w:t>that your program will address and its corresponding process objectives</w:t>
      </w:r>
      <w:r w:rsidRPr="00A645FF">
        <w:rPr>
          <w:bCs/>
          <w:color w:val="auto"/>
        </w:rPr>
        <w:t xml:space="preserve">. </w:t>
      </w:r>
      <w:r w:rsidR="00096518">
        <w:rPr>
          <w:bCs/>
          <w:color w:val="auto"/>
        </w:rPr>
        <w:t xml:space="preserve">Your proposed program may not address every goal. </w:t>
      </w:r>
      <w:r w:rsidR="005E1020" w:rsidRPr="007451DA">
        <w:rPr>
          <w:color w:val="auto"/>
        </w:rPr>
        <w:t>Rows may be added to define additional objectives and related performance measures as needed.</w:t>
      </w:r>
    </w:p>
    <w:bookmarkEnd w:id="1"/>
    <w:p w14:paraId="52829EA7" w14:textId="0B5BE633" w:rsidR="0000507B" w:rsidRDefault="0000507B" w:rsidP="00AF6D42">
      <w:pPr>
        <w:ind w:left="0"/>
      </w:pPr>
    </w:p>
    <w:tbl>
      <w:tblPr>
        <w:tblStyle w:val="TableGrid3"/>
        <w:tblW w:w="9355" w:type="dxa"/>
        <w:tblCellMar>
          <w:top w:w="58" w:type="dxa"/>
          <w:left w:w="115" w:type="dxa"/>
          <w:bottom w:w="58" w:type="dxa"/>
          <w:right w:w="115" w:type="dxa"/>
        </w:tblCellMar>
        <w:tblLook w:val="04A0" w:firstRow="1" w:lastRow="0" w:firstColumn="1" w:lastColumn="0" w:noHBand="0" w:noVBand="1"/>
      </w:tblPr>
      <w:tblGrid>
        <w:gridCol w:w="4675"/>
        <w:gridCol w:w="4680"/>
      </w:tblGrid>
      <w:tr w:rsidR="00A026A2" w:rsidRPr="00DF7F78" w14:paraId="022605BF"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6E4C9FF" w14:textId="36E2658E" w:rsidR="008D4C5E" w:rsidRPr="00DF7F78" w:rsidRDefault="00981DFD" w:rsidP="008D4C5E">
            <w:pPr>
              <w:ind w:left="63"/>
              <w:rPr>
                <w:rFonts w:eastAsia="Calibri"/>
              </w:rPr>
            </w:pPr>
            <w:bookmarkStart w:id="3" w:name="_Hlk156561057"/>
            <w:r w:rsidRPr="00DF7F78">
              <w:rPr>
                <w:rFonts w:eastAsia="Calibri"/>
                <w:b/>
              </w:rPr>
              <w:t xml:space="preserve">Overall </w:t>
            </w:r>
            <w:r w:rsidR="00A026A2" w:rsidRPr="00DF7F78">
              <w:rPr>
                <w:rFonts w:eastAsia="Calibri"/>
                <w:b/>
              </w:rPr>
              <w:t>Goal:</w:t>
            </w:r>
            <w:r w:rsidR="00A026A2" w:rsidRPr="00DF7F78">
              <w:rPr>
                <w:rFonts w:eastAsia="Calibri"/>
              </w:rPr>
              <w:t xml:space="preserve"> </w:t>
            </w:r>
            <w:r w:rsidR="009167DF" w:rsidRPr="00DF7F78">
              <w:rPr>
                <w:rFonts w:eastAsia="Calibri"/>
              </w:rPr>
              <w:t>Foster improved public and system partner awareness and use of FROs through targeted public information and outreach.</w:t>
            </w:r>
          </w:p>
        </w:tc>
      </w:tr>
      <w:tr w:rsidR="00A026A2" w:rsidRPr="00DF7F78" w14:paraId="58A74365"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7B71628" w14:textId="77777777" w:rsidR="00A026A2" w:rsidRPr="00DF7F78" w:rsidRDefault="00A026A2" w:rsidP="002B0154">
            <w:pPr>
              <w:ind w:left="63"/>
              <w:rPr>
                <w:rFonts w:eastAsia="Calibri"/>
                <w:b/>
              </w:rPr>
            </w:pPr>
            <w:r w:rsidRPr="00DF7F78">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D99EA1" w14:textId="77777777" w:rsidR="00A026A2" w:rsidRPr="00DF7F78" w:rsidRDefault="00A026A2" w:rsidP="009167DF">
            <w:pPr>
              <w:ind w:left="0"/>
              <w:rPr>
                <w:rFonts w:eastAsia="Calibri"/>
                <w:b/>
              </w:rPr>
            </w:pPr>
            <w:r w:rsidRPr="00DF7F78">
              <w:rPr>
                <w:rFonts w:eastAsia="Calibri"/>
                <w:b/>
              </w:rPr>
              <w:t>Performance Measures</w:t>
            </w:r>
          </w:p>
        </w:tc>
      </w:tr>
      <w:bookmarkEnd w:id="3"/>
      <w:tr w:rsidR="003472CD" w:rsidRPr="00DF7F78" w14:paraId="6E3F821E" w14:textId="77777777" w:rsidTr="008510F9">
        <w:tc>
          <w:tcPr>
            <w:tcW w:w="9355" w:type="dxa"/>
            <w:gridSpan w:val="2"/>
            <w:tcBorders>
              <w:top w:val="single" w:sz="4" w:space="0" w:color="auto"/>
              <w:left w:val="single" w:sz="4" w:space="0" w:color="auto"/>
              <w:bottom w:val="single" w:sz="4" w:space="0" w:color="auto"/>
              <w:right w:val="single" w:sz="4" w:space="0" w:color="auto"/>
            </w:tcBorders>
          </w:tcPr>
          <w:p w14:paraId="321517D1" w14:textId="3DFF2C74" w:rsidR="003472CD" w:rsidRPr="00DF7F78" w:rsidRDefault="003472CD" w:rsidP="00CF1A70">
            <w:pPr>
              <w:ind w:left="0"/>
              <w:rPr>
                <w:i/>
                <w:color w:val="auto"/>
              </w:rPr>
            </w:pPr>
            <w:r w:rsidRPr="00DF7F78">
              <w:rPr>
                <w:rFonts w:eastAsia="Calibri"/>
                <w:i/>
                <w:color w:val="auto"/>
              </w:rPr>
              <w:t>See process objectives and performance measures for each individual goal below</w:t>
            </w:r>
          </w:p>
        </w:tc>
      </w:tr>
      <w:tr w:rsidR="00D17AD9" w:rsidRPr="00DF7F78" w14:paraId="492AC062"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tcPr>
          <w:p w14:paraId="4AD1A288" w14:textId="553CC1DD" w:rsidR="00D17AD9" w:rsidRPr="00DF7F78" w:rsidRDefault="00D17AD9" w:rsidP="00D17AD9">
            <w:pPr>
              <w:ind w:left="63"/>
              <w:rPr>
                <w:color w:val="auto"/>
              </w:rPr>
            </w:pPr>
            <w:r w:rsidRPr="00DF7F78">
              <w:rPr>
                <w:rFonts w:eastAsia="Calibri"/>
                <w:b/>
              </w:rPr>
              <w:t>Outcome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tcPr>
          <w:p w14:paraId="675529A0" w14:textId="2DE2608B" w:rsidR="00D17AD9" w:rsidRPr="00DF7F78" w:rsidRDefault="00D17AD9" w:rsidP="00D17AD9">
            <w:pPr>
              <w:ind w:left="0"/>
              <w:rPr>
                <w:color w:val="auto"/>
              </w:rPr>
            </w:pPr>
            <w:r w:rsidRPr="00DF7F78">
              <w:rPr>
                <w:rFonts w:eastAsia="Calibri"/>
                <w:b/>
              </w:rPr>
              <w:t>Performance Measures</w:t>
            </w:r>
          </w:p>
        </w:tc>
      </w:tr>
      <w:tr w:rsidR="00D15EE1" w:rsidRPr="00E91FEC" w14:paraId="1F1A175C"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1F4BA3BE" w14:textId="1FEA3583" w:rsidR="00D15EE1" w:rsidRPr="00E91FEC" w:rsidRDefault="00522CDD" w:rsidP="00D15EE1">
            <w:pPr>
              <w:ind w:left="63"/>
              <w:rPr>
                <w:b/>
                <w:bCs/>
                <w:color w:val="auto"/>
                <w:u w:val="single"/>
              </w:rPr>
            </w:pPr>
            <w:r w:rsidRPr="00E91FEC">
              <w:rPr>
                <w:b/>
                <w:color w:val="FF0000"/>
              </w:rPr>
              <w:t>__</w:t>
            </w:r>
            <w:r w:rsidR="00D15EE1" w:rsidRPr="00E91FEC">
              <w:t>% of system partner training participants will indicate increased knowledge of FROs using training pre- and post-tests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F6F28B1" w14:textId="3EB1882F" w:rsidR="00D15EE1" w:rsidRPr="00E91FEC" w:rsidRDefault="00FB170D"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D15EE1" w:rsidRPr="00E91FEC">
              <w:rPr>
                <w:rFonts w:ascii="Times New Roman" w:eastAsia="Times New Roman" w:hAnsi="Times New Roman" w:cs="Times New Roman"/>
                <w:color w:val="auto"/>
                <w:sz w:val="24"/>
                <w:szCs w:val="24"/>
              </w:rPr>
              <w:t>umber of system partners trained by profession  </w:t>
            </w:r>
          </w:p>
          <w:p w14:paraId="33D575EF" w14:textId="27F39FD8"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system partners indicating increased FRO knowledge by profession  </w:t>
            </w:r>
          </w:p>
        </w:tc>
      </w:tr>
      <w:tr w:rsidR="00D15EE1" w:rsidRPr="00E91FEC" w14:paraId="57AAEFD8"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0279E5A6" w14:textId="1AC807F5" w:rsidR="00D15EE1" w:rsidRPr="00E91FEC" w:rsidRDefault="00522CDD" w:rsidP="00D15EE1">
            <w:pPr>
              <w:ind w:left="63"/>
              <w:rPr>
                <w:b/>
                <w:bCs/>
                <w:color w:val="auto"/>
                <w:u w:val="single"/>
              </w:rPr>
            </w:pPr>
            <w:r w:rsidRPr="00E91FEC">
              <w:rPr>
                <w:b/>
                <w:color w:val="FF0000"/>
              </w:rPr>
              <w:t>__</w:t>
            </w:r>
            <w:r w:rsidR="00D15EE1" w:rsidRPr="00E91FEC">
              <w:t>% outreach training participants will indicate increased knowledge of FROs using training pre- and post-tests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D8236BA" w14:textId="0C3EBA59"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outreach participants by event  </w:t>
            </w:r>
          </w:p>
          <w:p w14:paraId="196BCD2D" w14:textId="062CA77C"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outreach participants indicating increased FRO knowledge by event  </w:t>
            </w:r>
          </w:p>
        </w:tc>
      </w:tr>
      <w:tr w:rsidR="00D15EE1" w:rsidRPr="00E91FEC" w14:paraId="5F6E201E"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F33FBC" w14:textId="06E5F99B" w:rsidR="00D15EE1" w:rsidRPr="00E91FEC" w:rsidRDefault="00D75021" w:rsidP="00D15EE1">
            <w:pPr>
              <w:ind w:left="63"/>
              <w:rPr>
                <w:b/>
                <w:bCs/>
                <w:color w:val="auto"/>
                <w:u w:val="single"/>
              </w:rPr>
            </w:pPr>
            <w:r w:rsidRPr="00E91FEC">
              <w:t>Respond to 100% of requests for FRO training and information</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1A41E79" w14:textId="020F9E4C" w:rsidR="00FC5DCB" w:rsidRPr="00E91FEC" w:rsidRDefault="009B3A4A" w:rsidP="00FC5DCB">
            <w:pPr>
              <w:pStyle w:val="ListParagraph"/>
              <w:numPr>
                <w:ilvl w:val="0"/>
                <w:numId w:val="5"/>
              </w:numPr>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system partner training by profession</w:t>
            </w:r>
          </w:p>
          <w:p w14:paraId="6031C8B2" w14:textId="0E7F8288" w:rsidR="00FC5DCB" w:rsidRPr="00E91FEC" w:rsidRDefault="009B3A4A" w:rsidP="00FC5DCB">
            <w:pPr>
              <w:pStyle w:val="ListParagraph"/>
              <w:numPr>
                <w:ilvl w:val="0"/>
                <w:numId w:val="5"/>
              </w:numPr>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information events by region and audience</w:t>
            </w:r>
          </w:p>
          <w:p w14:paraId="70ED2C1A" w14:textId="631F5BD0" w:rsidR="00FC5DCB" w:rsidRPr="00E91FEC" w:rsidRDefault="009B3A4A" w:rsidP="00FC5DCB">
            <w:pPr>
              <w:pStyle w:val="ListParagraph"/>
              <w:numPr>
                <w:ilvl w:val="0"/>
                <w:numId w:val="5"/>
              </w:numPr>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follow-up information or events</w:t>
            </w:r>
          </w:p>
          <w:p w14:paraId="45E0E2EB" w14:textId="65C475A0" w:rsidR="00D15EE1" w:rsidRPr="00E91FEC" w:rsidRDefault="009B3A4A" w:rsidP="00FC5DCB">
            <w:pPr>
              <w:pStyle w:val="ListParagraph"/>
              <w:widowControl/>
              <w:numPr>
                <w:ilvl w:val="0"/>
                <w:numId w:val="5"/>
              </w:numPr>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fulfilled by type, region</w:t>
            </w:r>
            <w:r w:rsidR="00726315" w:rsidRPr="00E91FEC">
              <w:rPr>
                <w:rFonts w:ascii="Times New Roman" w:eastAsia="Times New Roman" w:hAnsi="Times New Roman" w:cs="Times New Roman"/>
                <w:color w:val="auto"/>
                <w:sz w:val="24"/>
                <w:szCs w:val="24"/>
              </w:rPr>
              <w:t>,</w:t>
            </w:r>
            <w:r w:rsidR="00FC5DCB" w:rsidRPr="00E91FEC">
              <w:rPr>
                <w:rFonts w:ascii="Times New Roman" w:eastAsia="Times New Roman" w:hAnsi="Times New Roman" w:cs="Times New Roman"/>
                <w:color w:val="auto"/>
                <w:sz w:val="24"/>
                <w:szCs w:val="24"/>
              </w:rPr>
              <w:t xml:space="preserve"> and audience</w:t>
            </w:r>
          </w:p>
        </w:tc>
      </w:tr>
      <w:tr w:rsidR="00F8625E" w:rsidRPr="00E91FEC" w14:paraId="103BA23F" w14:textId="77777777" w:rsidTr="00FC5DCB">
        <w:tc>
          <w:tcPr>
            <w:tcW w:w="4675" w:type="dxa"/>
            <w:tcBorders>
              <w:top w:val="single" w:sz="6" w:space="0" w:color="auto"/>
              <w:left w:val="nil"/>
              <w:bottom w:val="single" w:sz="6" w:space="0" w:color="auto"/>
              <w:right w:val="nil"/>
            </w:tcBorders>
            <w:shd w:val="clear" w:color="auto" w:fill="auto"/>
          </w:tcPr>
          <w:p w14:paraId="62F6A203"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2AB22B80" w14:textId="77777777" w:rsidR="00F8625E" w:rsidRPr="00E91FEC" w:rsidRDefault="00F8625E" w:rsidP="004E3408">
            <w:pPr>
              <w:ind w:left="0"/>
              <w:rPr>
                <w:color w:val="auto"/>
              </w:rPr>
            </w:pPr>
          </w:p>
        </w:tc>
      </w:tr>
      <w:tr w:rsidR="002460DA" w:rsidRPr="00E91FEC" w14:paraId="2DD0235A"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7D3D2562" w14:textId="396FA4D7" w:rsidR="002460DA" w:rsidRPr="00E91FEC" w:rsidRDefault="002460DA" w:rsidP="004E3408">
            <w:pPr>
              <w:ind w:left="63"/>
              <w:rPr>
                <w:rFonts w:eastAsia="Calibri"/>
              </w:rPr>
            </w:pPr>
            <w:bookmarkStart w:id="4" w:name="_Hlk156561117"/>
            <w:r w:rsidRPr="00E91FEC">
              <w:rPr>
                <w:rFonts w:eastAsia="Calibri"/>
                <w:b/>
              </w:rPr>
              <w:t>Goal</w:t>
            </w:r>
            <w:r w:rsidR="0021625D" w:rsidRPr="00E91FEC">
              <w:rPr>
                <w:rFonts w:eastAsia="Calibri"/>
                <w:b/>
              </w:rPr>
              <w:t xml:space="preserve"> 1</w:t>
            </w:r>
            <w:r w:rsidRPr="00E91FEC">
              <w:rPr>
                <w:rFonts w:eastAsia="Calibri"/>
                <w:b/>
              </w:rPr>
              <w:t>:</w:t>
            </w:r>
            <w:r w:rsidRPr="00E91FEC">
              <w:rPr>
                <w:rFonts w:eastAsia="Calibri"/>
              </w:rPr>
              <w:t xml:space="preserve"> </w:t>
            </w:r>
            <w:r w:rsidR="00792E16" w:rsidRPr="00E91FEC">
              <w:rPr>
                <w:rFonts w:eastAsia="Calibri"/>
              </w:rPr>
              <w:t>Increase awareness of FROs as a tool among potential petitioners.</w:t>
            </w:r>
          </w:p>
        </w:tc>
      </w:tr>
      <w:tr w:rsidR="002460DA" w:rsidRPr="00E91FEC" w14:paraId="6511E068"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4E90C30" w14:textId="77777777" w:rsidR="002460DA" w:rsidRPr="00E91FEC" w:rsidRDefault="002460DA"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8554C6" w14:textId="77777777" w:rsidR="002460DA" w:rsidRPr="00E91FEC" w:rsidRDefault="002460DA" w:rsidP="004E3408">
            <w:pPr>
              <w:ind w:left="0"/>
              <w:rPr>
                <w:rFonts w:eastAsia="Calibri"/>
                <w:b/>
              </w:rPr>
            </w:pPr>
            <w:r w:rsidRPr="00E91FEC">
              <w:rPr>
                <w:rFonts w:eastAsia="Calibri"/>
                <w:b/>
              </w:rPr>
              <w:t>Performance Measures</w:t>
            </w:r>
          </w:p>
        </w:tc>
      </w:tr>
      <w:bookmarkEnd w:id="4"/>
      <w:tr w:rsidR="00B24BFC" w:rsidRPr="00E91FEC" w14:paraId="01661ED3" w14:textId="77777777" w:rsidTr="00FC5DCB">
        <w:tc>
          <w:tcPr>
            <w:tcW w:w="4675" w:type="dxa"/>
            <w:tcBorders>
              <w:top w:val="single" w:sz="4" w:space="0" w:color="auto"/>
              <w:left w:val="single" w:sz="4" w:space="0" w:color="auto"/>
              <w:bottom w:val="single" w:sz="4" w:space="0" w:color="auto"/>
              <w:right w:val="single" w:sz="4" w:space="0" w:color="auto"/>
            </w:tcBorders>
          </w:tcPr>
          <w:p w14:paraId="797AB2AD" w14:textId="0A3783FB" w:rsidR="00B24BFC" w:rsidRPr="00E91FEC" w:rsidRDefault="00B24BFC" w:rsidP="00B24BFC">
            <w:pPr>
              <w:ind w:left="63"/>
              <w:rPr>
                <w:b/>
                <w:bCs/>
                <w:color w:val="auto"/>
                <w:u w:val="single"/>
              </w:rPr>
            </w:pPr>
            <w:r w:rsidRPr="00E91FEC">
              <w:t xml:space="preserve">Conduct </w:t>
            </w:r>
            <w:r w:rsidRPr="00E91FEC">
              <w:rPr>
                <w:b/>
                <w:color w:val="FF0000"/>
              </w:rPr>
              <w:t>__</w:t>
            </w:r>
            <w:r w:rsidRPr="00E91FEC">
              <w:t xml:space="preserve"> public outreach events with partner agencies in each target community</w:t>
            </w:r>
          </w:p>
        </w:tc>
        <w:tc>
          <w:tcPr>
            <w:tcW w:w="4680" w:type="dxa"/>
            <w:tcBorders>
              <w:top w:val="single" w:sz="4" w:space="0" w:color="auto"/>
              <w:left w:val="single" w:sz="4" w:space="0" w:color="auto"/>
              <w:bottom w:val="single" w:sz="4" w:space="0" w:color="auto"/>
              <w:right w:val="single" w:sz="4" w:space="0" w:color="auto"/>
            </w:tcBorders>
          </w:tcPr>
          <w:p w14:paraId="732584D7" w14:textId="65B06706" w:rsidR="00B24BFC" w:rsidRPr="00E91FEC" w:rsidRDefault="009B3A4A" w:rsidP="00B24BFC">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5776C1" w:rsidRPr="00E91FEC">
              <w:rPr>
                <w:rFonts w:ascii="Times New Roman" w:eastAsia="Times New Roman" w:hAnsi="Times New Roman" w:cs="Times New Roman"/>
                <w:color w:val="auto"/>
                <w:sz w:val="24"/>
                <w:szCs w:val="24"/>
              </w:rPr>
              <w:t xml:space="preserve">umber </w:t>
            </w:r>
            <w:r w:rsidR="00B24BFC" w:rsidRPr="00E91FEC">
              <w:rPr>
                <w:rFonts w:ascii="Times New Roman" w:eastAsia="Times New Roman" w:hAnsi="Times New Roman" w:cs="Times New Roman"/>
                <w:color w:val="auto"/>
                <w:sz w:val="24"/>
                <w:szCs w:val="24"/>
              </w:rPr>
              <w:t xml:space="preserve">of public outreach events conducted in each target community  </w:t>
            </w:r>
          </w:p>
        </w:tc>
      </w:tr>
      <w:tr w:rsidR="00B24BFC" w:rsidRPr="00E91FEC" w14:paraId="59BB0CE9" w14:textId="77777777" w:rsidTr="00FC5DCB">
        <w:tc>
          <w:tcPr>
            <w:tcW w:w="4675" w:type="dxa"/>
            <w:tcBorders>
              <w:top w:val="single" w:sz="4" w:space="0" w:color="auto"/>
              <w:left w:val="single" w:sz="4" w:space="0" w:color="auto"/>
              <w:bottom w:val="single" w:sz="4" w:space="0" w:color="auto"/>
              <w:right w:val="single" w:sz="4" w:space="0" w:color="auto"/>
            </w:tcBorders>
          </w:tcPr>
          <w:p w14:paraId="6B8E3701" w14:textId="1F89DDB4" w:rsidR="00B24BFC" w:rsidRPr="00E91FEC" w:rsidRDefault="00290EC6" w:rsidP="00290EC6">
            <w:pPr>
              <w:ind w:left="60"/>
              <w:textAlignment w:val="baseline"/>
            </w:pPr>
            <w:r w:rsidRPr="00E91FEC">
              <w:lastRenderedPageBreak/>
              <w:t>Distribute or make available content or reference documents (web content, hotlines, media, social media or fact sheets, brochures, cards, or posters) in each target community</w:t>
            </w:r>
          </w:p>
        </w:tc>
        <w:tc>
          <w:tcPr>
            <w:tcW w:w="4680" w:type="dxa"/>
            <w:tcBorders>
              <w:top w:val="single" w:sz="4" w:space="0" w:color="auto"/>
              <w:left w:val="single" w:sz="4" w:space="0" w:color="auto"/>
              <w:bottom w:val="single" w:sz="4" w:space="0" w:color="auto"/>
              <w:right w:val="single" w:sz="4" w:space="0" w:color="auto"/>
            </w:tcBorders>
          </w:tcPr>
          <w:p w14:paraId="49E10CF6" w14:textId="1D9CF102" w:rsidR="00B24BFC" w:rsidRPr="00E91FEC" w:rsidRDefault="009B3A4A" w:rsidP="00B24BFC">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5776C1" w:rsidRPr="00E91FEC">
              <w:rPr>
                <w:rFonts w:ascii="Times New Roman" w:eastAsia="Times New Roman" w:hAnsi="Times New Roman" w:cs="Times New Roman"/>
                <w:color w:val="auto"/>
                <w:sz w:val="24"/>
                <w:szCs w:val="24"/>
              </w:rPr>
              <w:t xml:space="preserve">umber </w:t>
            </w:r>
            <w:r w:rsidR="00B24BFC" w:rsidRPr="00E91FEC">
              <w:rPr>
                <w:rFonts w:ascii="Times New Roman" w:eastAsia="Times New Roman" w:hAnsi="Times New Roman" w:cs="Times New Roman"/>
                <w:color w:val="auto"/>
                <w:sz w:val="24"/>
                <w:szCs w:val="24"/>
              </w:rPr>
              <w:t xml:space="preserve">and type of content materials distributed or published by target audience and community  </w:t>
            </w:r>
          </w:p>
        </w:tc>
      </w:tr>
      <w:tr w:rsidR="00290EC6" w:rsidRPr="00E91FEC" w14:paraId="148BBA0D" w14:textId="77777777" w:rsidTr="00FC5DCB">
        <w:tc>
          <w:tcPr>
            <w:tcW w:w="4675" w:type="dxa"/>
            <w:tcBorders>
              <w:top w:val="single" w:sz="4" w:space="0" w:color="auto"/>
              <w:left w:val="nil"/>
              <w:bottom w:val="single" w:sz="4" w:space="0" w:color="auto"/>
              <w:right w:val="nil"/>
            </w:tcBorders>
          </w:tcPr>
          <w:p w14:paraId="6912F809" w14:textId="77777777" w:rsidR="00290EC6" w:rsidRPr="00E91FEC" w:rsidRDefault="00290EC6" w:rsidP="00290EC6">
            <w:pPr>
              <w:ind w:left="60"/>
              <w:textAlignment w:val="baseline"/>
            </w:pPr>
          </w:p>
        </w:tc>
        <w:tc>
          <w:tcPr>
            <w:tcW w:w="4680" w:type="dxa"/>
            <w:tcBorders>
              <w:top w:val="single" w:sz="4" w:space="0" w:color="auto"/>
              <w:left w:val="nil"/>
              <w:bottom w:val="single" w:sz="4" w:space="0" w:color="auto"/>
              <w:right w:val="nil"/>
            </w:tcBorders>
          </w:tcPr>
          <w:p w14:paraId="17C25035" w14:textId="77777777" w:rsidR="00290EC6" w:rsidRPr="00E91FEC" w:rsidRDefault="00290EC6" w:rsidP="00290EC6">
            <w:pPr>
              <w:pStyle w:val="ListParagraph"/>
              <w:widowControl/>
              <w:ind w:left="346"/>
              <w:jc w:val="left"/>
              <w:rPr>
                <w:rFonts w:ascii="Times New Roman" w:eastAsia="Times New Roman" w:hAnsi="Times New Roman" w:cs="Times New Roman"/>
                <w:color w:val="auto"/>
                <w:sz w:val="24"/>
                <w:szCs w:val="24"/>
              </w:rPr>
            </w:pPr>
          </w:p>
        </w:tc>
      </w:tr>
      <w:tr w:rsidR="00792E16" w:rsidRPr="00E91FEC" w14:paraId="0C00EC18"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160D018B" w14:textId="0D6D1419"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2</w:t>
            </w:r>
            <w:r w:rsidRPr="00E91FEC">
              <w:rPr>
                <w:rFonts w:eastAsia="Calibri"/>
                <w:b/>
              </w:rPr>
              <w:t>:</w:t>
            </w:r>
            <w:r w:rsidRPr="00E91FEC">
              <w:rPr>
                <w:rFonts w:eastAsia="Calibri"/>
              </w:rPr>
              <w:t xml:space="preserve"> </w:t>
            </w:r>
            <w:r w:rsidR="00266394" w:rsidRPr="00E91FEC">
              <w:rPr>
                <w:rFonts w:eastAsia="Calibri"/>
              </w:rPr>
              <w:t>Increase effective implementation and execution of FROs among practitioners/system partners.</w:t>
            </w:r>
          </w:p>
        </w:tc>
      </w:tr>
      <w:tr w:rsidR="00792E16" w:rsidRPr="00E91FEC" w14:paraId="63A0FFB9"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1A6E09D8"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7C74FF" w14:textId="77777777" w:rsidR="00792E16" w:rsidRPr="00E91FEC" w:rsidRDefault="00792E16" w:rsidP="004E3408">
            <w:pPr>
              <w:ind w:left="0"/>
              <w:rPr>
                <w:rFonts w:eastAsia="Calibri"/>
                <w:b/>
              </w:rPr>
            </w:pPr>
            <w:r w:rsidRPr="00E91FEC">
              <w:rPr>
                <w:rFonts w:eastAsia="Calibri"/>
                <w:b/>
              </w:rPr>
              <w:t>Performance Measures</w:t>
            </w:r>
          </w:p>
        </w:tc>
      </w:tr>
      <w:tr w:rsidR="00E17469" w:rsidRPr="00E91FEC" w14:paraId="489FC557"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736B586B" w14:textId="38590611" w:rsidR="00E17469" w:rsidRPr="00E91FEC" w:rsidRDefault="00E17469" w:rsidP="00E17469">
            <w:pPr>
              <w:ind w:left="63"/>
              <w:rPr>
                <w:b/>
                <w:bCs/>
                <w:color w:val="auto"/>
                <w:u w:val="single"/>
              </w:rPr>
            </w:pPr>
            <w:r w:rsidRPr="00E91FEC">
              <w:t xml:space="preserve">Conduct </w:t>
            </w:r>
            <w:r w:rsidR="00522CDD" w:rsidRPr="00E91FEC">
              <w:rPr>
                <w:b/>
                <w:color w:val="FF0000"/>
              </w:rPr>
              <w:t>__</w:t>
            </w:r>
            <w:r w:rsidR="00522CDD" w:rsidRPr="00E91FEC">
              <w:t xml:space="preserve"> </w:t>
            </w:r>
            <w:r w:rsidRPr="00E91FEC">
              <w:t>FRO trainings for practitioners/system partners in counties identified as target or high-priority  </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82BEFE9" w14:textId="7D5513EB"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 xml:space="preserve">and type (in-person, virtual or hybrid) of FRO trainings conducted, by system partners and priority counties </w:t>
            </w:r>
          </w:p>
        </w:tc>
      </w:tr>
      <w:tr w:rsidR="00E17469" w:rsidRPr="00E91FEC" w14:paraId="16FC97E8"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F74EA7" w14:textId="367AC950" w:rsidR="00E17469" w:rsidRPr="00E91FEC" w:rsidRDefault="00E17469" w:rsidP="00E17469">
            <w:pPr>
              <w:ind w:left="60"/>
              <w:textAlignment w:val="baseline"/>
            </w:pPr>
            <w:r w:rsidRPr="00E91FEC">
              <w:t>Distribute or make available curriculum, content, or reference documents (web content, fact sheets, brochures, cards, or posters) for practitioners/system partners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61911C6E" w14:textId="061F861B"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and type of content materials distributed or published, by type of partner</w:t>
            </w:r>
          </w:p>
        </w:tc>
      </w:tr>
      <w:tr w:rsidR="00E17469" w:rsidRPr="00E91FEC" w14:paraId="5303662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55737AB7" w14:textId="7DEADF05" w:rsidR="00E17469" w:rsidRPr="00E91FEC" w:rsidRDefault="00E17469" w:rsidP="00E17469">
            <w:pPr>
              <w:ind w:left="60"/>
              <w:textAlignment w:val="baseline"/>
            </w:pPr>
            <w:r w:rsidRPr="00E91FEC">
              <w:t xml:space="preserve">Develop </w:t>
            </w:r>
            <w:r w:rsidR="00522CDD" w:rsidRPr="00E91FEC">
              <w:rPr>
                <w:b/>
                <w:color w:val="FF0000"/>
              </w:rPr>
              <w:t>__</w:t>
            </w:r>
            <w:r w:rsidRPr="00E91FEC">
              <w:t xml:space="preserve"> training videos for distribution among practitioners/system partners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A37A009" w14:textId="32962000"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and type of video(s) developed and circulated by type of partner</w:t>
            </w:r>
          </w:p>
        </w:tc>
      </w:tr>
      <w:tr w:rsidR="00E17469" w:rsidRPr="00E91FEC" w14:paraId="1A805296" w14:textId="77777777" w:rsidTr="00FC5DCB">
        <w:tc>
          <w:tcPr>
            <w:tcW w:w="4675" w:type="dxa"/>
            <w:tcBorders>
              <w:top w:val="single" w:sz="6" w:space="0" w:color="auto"/>
              <w:left w:val="nil"/>
              <w:bottom w:val="single" w:sz="6" w:space="0" w:color="auto"/>
              <w:right w:val="nil"/>
            </w:tcBorders>
            <w:shd w:val="clear" w:color="auto" w:fill="auto"/>
          </w:tcPr>
          <w:p w14:paraId="389B2EAF" w14:textId="77777777" w:rsidR="00E17469" w:rsidRPr="00E91FEC" w:rsidRDefault="00E17469" w:rsidP="00E17469">
            <w:pPr>
              <w:ind w:left="60"/>
              <w:textAlignment w:val="baseline"/>
            </w:pPr>
          </w:p>
        </w:tc>
        <w:tc>
          <w:tcPr>
            <w:tcW w:w="4680" w:type="dxa"/>
            <w:tcBorders>
              <w:top w:val="single" w:sz="6" w:space="0" w:color="auto"/>
              <w:left w:val="nil"/>
              <w:bottom w:val="single" w:sz="6" w:space="0" w:color="auto"/>
              <w:right w:val="nil"/>
            </w:tcBorders>
            <w:shd w:val="clear" w:color="auto" w:fill="auto"/>
          </w:tcPr>
          <w:p w14:paraId="345ACD3C" w14:textId="77777777" w:rsidR="00E17469" w:rsidRPr="00E91FEC" w:rsidRDefault="00E17469" w:rsidP="00E17469">
            <w:pPr>
              <w:ind w:left="0"/>
              <w:rPr>
                <w:color w:val="auto"/>
              </w:rPr>
            </w:pPr>
          </w:p>
        </w:tc>
      </w:tr>
      <w:tr w:rsidR="00792E16" w:rsidRPr="00E91FEC" w14:paraId="5A879FA2"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27F590A" w14:textId="5D4B5652"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3</w:t>
            </w:r>
            <w:r w:rsidRPr="00E91FEC">
              <w:rPr>
                <w:rFonts w:eastAsia="Calibri"/>
                <w:b/>
              </w:rPr>
              <w:t>:</w:t>
            </w:r>
            <w:r w:rsidRPr="00E91FEC">
              <w:rPr>
                <w:rFonts w:eastAsia="Calibri"/>
              </w:rPr>
              <w:t xml:space="preserve"> </w:t>
            </w:r>
            <w:r w:rsidR="00186F98" w:rsidRPr="00E91FEC">
              <w:rPr>
                <w:rFonts w:eastAsia="Calibri"/>
              </w:rPr>
              <w:t>Address inequities in support and use of FROs among those at higher-risk of harm to self or others and/or groups that may have barriers impacting support and use</w:t>
            </w:r>
            <w:r w:rsidRPr="00E91FEC">
              <w:rPr>
                <w:rFonts w:eastAsia="Calibri"/>
              </w:rPr>
              <w:t>.</w:t>
            </w:r>
          </w:p>
        </w:tc>
      </w:tr>
      <w:tr w:rsidR="00792E16" w:rsidRPr="00E91FEC" w14:paraId="07D723D2"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004033D"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FCF887" w14:textId="77777777" w:rsidR="00792E16" w:rsidRPr="00E91FEC" w:rsidRDefault="00792E16" w:rsidP="004E3408">
            <w:pPr>
              <w:ind w:left="0"/>
              <w:rPr>
                <w:rFonts w:eastAsia="Calibri"/>
                <w:b/>
              </w:rPr>
            </w:pPr>
            <w:r w:rsidRPr="00E91FEC">
              <w:rPr>
                <w:rFonts w:eastAsia="Calibri"/>
                <w:b/>
              </w:rPr>
              <w:t>Performance Measures</w:t>
            </w:r>
          </w:p>
        </w:tc>
      </w:tr>
      <w:tr w:rsidR="003F6D8B" w:rsidRPr="00E91FEC" w14:paraId="4B9F1F93"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4EF08CDB" w14:textId="6E87A083" w:rsidR="003F6D8B" w:rsidRPr="00E91FEC" w:rsidRDefault="003F6D8B" w:rsidP="003F6D8B">
            <w:pPr>
              <w:ind w:left="63"/>
              <w:rPr>
                <w:b/>
                <w:bCs/>
                <w:color w:val="auto"/>
                <w:u w:val="single"/>
              </w:rPr>
            </w:pPr>
            <w:r w:rsidRPr="00E91FEC">
              <w:t>Offer content or materials in languages other than English</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D589D7F" w14:textId="58E6E998" w:rsidR="003F6D8B" w:rsidRPr="00E91FEC" w:rsidRDefault="009B3A4A" w:rsidP="003F6D8B">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3F6D8B" w:rsidRPr="00E91FEC">
              <w:rPr>
                <w:rFonts w:ascii="Times New Roman" w:eastAsia="Times New Roman" w:hAnsi="Times New Roman" w:cs="Times New Roman"/>
                <w:color w:val="auto"/>
                <w:sz w:val="24"/>
                <w:szCs w:val="24"/>
              </w:rPr>
              <w:t xml:space="preserve">of materials targeted to non-English speaking </w:t>
            </w:r>
          </w:p>
        </w:tc>
      </w:tr>
      <w:tr w:rsidR="003F6D8B" w:rsidRPr="00E91FEC" w14:paraId="5466E03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51C934DB" w14:textId="73B83C36" w:rsidR="003F6D8B" w:rsidRPr="00E91FEC" w:rsidRDefault="003F6D8B" w:rsidP="00483B5A">
            <w:pPr>
              <w:ind w:left="60"/>
              <w:textAlignment w:val="baseline"/>
            </w:pPr>
            <w:r w:rsidRPr="00E91FEC">
              <w:t>Distribute or make available content or reference documents (web content, hotlines, media, social media or fact sheets, brochures, cards, or posters) that specifically address a target audience at higher risk or that may have barriers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2EFDA9C6" w14:textId="035AB43A" w:rsidR="003F6D8B" w:rsidRPr="00E91FEC" w:rsidRDefault="009B3A4A" w:rsidP="003F6D8B">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3F6D8B" w:rsidRPr="00E91FEC">
              <w:rPr>
                <w:rFonts w:ascii="Times New Roman" w:eastAsia="Times New Roman" w:hAnsi="Times New Roman" w:cs="Times New Roman"/>
                <w:color w:val="auto"/>
                <w:sz w:val="24"/>
                <w:szCs w:val="24"/>
              </w:rPr>
              <w:t>of content materials distributed or published</w:t>
            </w:r>
          </w:p>
        </w:tc>
      </w:tr>
      <w:tr w:rsidR="00F8625E" w:rsidRPr="00E91FEC" w14:paraId="3D7A1E9F" w14:textId="77777777" w:rsidTr="00FC5DCB">
        <w:tc>
          <w:tcPr>
            <w:tcW w:w="4675" w:type="dxa"/>
            <w:tcBorders>
              <w:top w:val="single" w:sz="6" w:space="0" w:color="auto"/>
              <w:left w:val="nil"/>
              <w:bottom w:val="single" w:sz="6" w:space="0" w:color="auto"/>
              <w:right w:val="nil"/>
            </w:tcBorders>
            <w:shd w:val="clear" w:color="auto" w:fill="auto"/>
          </w:tcPr>
          <w:p w14:paraId="18F4ED4A"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0740012F" w14:textId="77777777" w:rsidR="00F8625E" w:rsidRPr="00E91FEC" w:rsidRDefault="00F8625E" w:rsidP="004E3408">
            <w:pPr>
              <w:ind w:left="0"/>
              <w:rPr>
                <w:color w:val="auto"/>
              </w:rPr>
            </w:pPr>
          </w:p>
        </w:tc>
      </w:tr>
      <w:tr w:rsidR="00792E16" w:rsidRPr="00E91FEC" w14:paraId="3B27D501"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5EE61105" w14:textId="3A05ADAA"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4</w:t>
            </w:r>
            <w:r w:rsidRPr="00E91FEC">
              <w:rPr>
                <w:rFonts w:eastAsia="Calibri"/>
                <w:b/>
              </w:rPr>
              <w:t>:</w:t>
            </w:r>
            <w:r w:rsidRPr="00E91FEC">
              <w:rPr>
                <w:rFonts w:eastAsia="Calibri"/>
              </w:rPr>
              <w:t xml:space="preserve"> </w:t>
            </w:r>
            <w:r w:rsidR="00D34E95" w:rsidRPr="00E91FEC">
              <w:rPr>
                <w:rFonts w:eastAsia="Calibri"/>
              </w:rPr>
              <w:t>Provide clarity regarding FROs and the appropriateness of an FRO for an individual</w:t>
            </w:r>
            <w:r w:rsidRPr="00E91FEC">
              <w:rPr>
                <w:rFonts w:eastAsia="Calibri"/>
              </w:rPr>
              <w:t>.</w:t>
            </w:r>
          </w:p>
        </w:tc>
      </w:tr>
      <w:tr w:rsidR="00792E16" w:rsidRPr="00E91FEC" w14:paraId="1C5890A9"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22363FB"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BF34C8" w14:textId="77777777" w:rsidR="00792E16" w:rsidRPr="00E91FEC" w:rsidRDefault="00792E16" w:rsidP="004E3408">
            <w:pPr>
              <w:ind w:left="0"/>
              <w:rPr>
                <w:rFonts w:eastAsia="Calibri"/>
                <w:b/>
              </w:rPr>
            </w:pPr>
            <w:r w:rsidRPr="00E91FEC">
              <w:rPr>
                <w:rFonts w:eastAsia="Calibri"/>
                <w:b/>
              </w:rPr>
              <w:t>Performance Measures</w:t>
            </w:r>
          </w:p>
        </w:tc>
      </w:tr>
      <w:tr w:rsidR="00C55452" w:rsidRPr="00E91FEC" w14:paraId="0E07DE41"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4FCCDA8D" w14:textId="2A0E7E80" w:rsidR="00C55452" w:rsidRPr="00E91FEC" w:rsidRDefault="00C55452" w:rsidP="00C55452">
            <w:pPr>
              <w:ind w:left="60"/>
              <w:textAlignment w:val="baseline"/>
            </w:pPr>
            <w:r w:rsidRPr="00E91FEC">
              <w:t>Distribute or make available content or reference documents (web content, hotlines, media, social media or fact sheets, brochures, cards, or posters) that address available and appropriate responses to a person at risk</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00E937A1" w14:textId="35F90E8E" w:rsidR="00C55452" w:rsidRPr="00E91FEC" w:rsidRDefault="009B3A4A" w:rsidP="00C55452">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C55452" w:rsidRPr="00E91FEC">
              <w:rPr>
                <w:rFonts w:ascii="Times New Roman" w:eastAsia="Times New Roman" w:hAnsi="Times New Roman" w:cs="Times New Roman"/>
                <w:sz w:val="24"/>
                <w:szCs w:val="24"/>
              </w:rPr>
              <w:t xml:space="preserve">of content materials distributed or published </w:t>
            </w:r>
          </w:p>
        </w:tc>
      </w:tr>
      <w:tr w:rsidR="00F8625E" w:rsidRPr="00E91FEC" w14:paraId="4785C5AB" w14:textId="77777777" w:rsidTr="00FC5DCB">
        <w:tc>
          <w:tcPr>
            <w:tcW w:w="4675" w:type="dxa"/>
            <w:tcBorders>
              <w:top w:val="single" w:sz="6" w:space="0" w:color="auto"/>
              <w:left w:val="nil"/>
              <w:bottom w:val="single" w:sz="6" w:space="0" w:color="auto"/>
              <w:right w:val="nil"/>
            </w:tcBorders>
            <w:shd w:val="clear" w:color="auto" w:fill="auto"/>
          </w:tcPr>
          <w:p w14:paraId="10F59C98"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39853D19" w14:textId="77777777" w:rsidR="00F8625E" w:rsidRPr="00E91FEC" w:rsidRDefault="00F8625E" w:rsidP="004E3408">
            <w:pPr>
              <w:ind w:left="0"/>
              <w:rPr>
                <w:color w:val="auto"/>
              </w:rPr>
            </w:pPr>
          </w:p>
        </w:tc>
      </w:tr>
      <w:tr w:rsidR="00CE79B9" w:rsidRPr="00E91FEC" w14:paraId="0EED599F"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7FA5990C" w14:textId="7B841042" w:rsidR="00CE79B9" w:rsidRPr="00E91FEC" w:rsidRDefault="00CE79B9" w:rsidP="004E3408">
            <w:pPr>
              <w:ind w:left="63"/>
              <w:rPr>
                <w:rFonts w:eastAsia="Calibri"/>
              </w:rPr>
            </w:pPr>
            <w:r w:rsidRPr="00E91FEC">
              <w:rPr>
                <w:rFonts w:eastAsia="Calibri"/>
                <w:b/>
              </w:rPr>
              <w:t>Goal</w:t>
            </w:r>
            <w:r w:rsidR="0021625D" w:rsidRPr="00E91FEC">
              <w:rPr>
                <w:rFonts w:eastAsia="Calibri"/>
                <w:b/>
              </w:rPr>
              <w:t xml:space="preserve"> 5</w:t>
            </w:r>
            <w:r w:rsidRPr="00E91FEC">
              <w:rPr>
                <w:rFonts w:eastAsia="Calibri"/>
                <w:b/>
              </w:rPr>
              <w:t>:</w:t>
            </w:r>
            <w:r w:rsidRPr="00E91FEC">
              <w:rPr>
                <w:rFonts w:eastAsia="Calibri"/>
              </w:rPr>
              <w:t xml:space="preserve"> </w:t>
            </w:r>
            <w:r w:rsidR="00A25900" w:rsidRPr="00E91FEC">
              <w:rPr>
                <w:rFonts w:eastAsia="Calibri"/>
              </w:rPr>
              <w:t>Promote statewide consistency in FRO implementation</w:t>
            </w:r>
            <w:r w:rsidRPr="00E91FEC">
              <w:rPr>
                <w:rFonts w:eastAsia="Calibri"/>
              </w:rPr>
              <w:t>.</w:t>
            </w:r>
          </w:p>
        </w:tc>
      </w:tr>
      <w:tr w:rsidR="00CE79B9" w:rsidRPr="00E91FEC" w14:paraId="4F65D7CF"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4293F0C5" w14:textId="77777777" w:rsidR="00CE79B9" w:rsidRPr="00E91FEC" w:rsidRDefault="00CE79B9"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887E66" w14:textId="77777777" w:rsidR="00CE79B9" w:rsidRPr="00E91FEC" w:rsidRDefault="00CE79B9" w:rsidP="004E3408">
            <w:pPr>
              <w:ind w:left="0"/>
              <w:rPr>
                <w:rFonts w:eastAsia="Calibri"/>
                <w:b/>
              </w:rPr>
            </w:pPr>
            <w:r w:rsidRPr="00E91FEC">
              <w:rPr>
                <w:rFonts w:eastAsia="Calibri"/>
                <w:b/>
              </w:rPr>
              <w:t>Performance Measures</w:t>
            </w:r>
          </w:p>
        </w:tc>
      </w:tr>
      <w:tr w:rsidR="001D6CF2" w:rsidRPr="00E91FEC" w14:paraId="638BEE7E"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05C3DB45" w14:textId="1E419D0D" w:rsidR="001D6CF2" w:rsidRPr="00E91FEC" w:rsidRDefault="001D6CF2" w:rsidP="001D6CF2">
            <w:pPr>
              <w:ind w:left="63"/>
              <w:rPr>
                <w:b/>
                <w:bCs/>
                <w:color w:val="auto"/>
                <w:u w:val="single"/>
              </w:rPr>
            </w:pPr>
            <w:r w:rsidRPr="00E91FEC">
              <w:lastRenderedPageBreak/>
              <w:t>Implement a train-the-trainer model to embed expertise on FRO implementation within the agency, organization, or jurisdiction</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5BFA0E3" w14:textId="36105838" w:rsidR="001D6CF2" w:rsidRPr="00E91FEC" w:rsidRDefault="001D6CF2" w:rsidP="001D6CF2">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sz w:val="24"/>
                <w:szCs w:val="24"/>
              </w:rPr>
              <w:t xml:space="preserve">Detail the model and </w:t>
            </w:r>
            <w:r w:rsidR="009B3A4A" w:rsidRPr="00E91FEC">
              <w:rPr>
                <w:rFonts w:ascii="Times New Roman" w:eastAsia="Times New Roman" w:hAnsi="Times New Roman" w:cs="Times New Roman"/>
                <w:sz w:val="24"/>
                <w:szCs w:val="24"/>
              </w:rPr>
              <w:t>n</w:t>
            </w:r>
            <w:r w:rsidRPr="00E91FEC">
              <w:rPr>
                <w:rFonts w:ascii="Times New Roman" w:eastAsia="Times New Roman" w:hAnsi="Times New Roman" w:cs="Times New Roman"/>
                <w:sz w:val="24"/>
                <w:szCs w:val="24"/>
              </w:rPr>
              <w:t>umber of times the trainings were conducted</w:t>
            </w:r>
          </w:p>
        </w:tc>
      </w:tr>
      <w:tr w:rsidR="001D6CF2" w:rsidRPr="00E91FEC" w14:paraId="2D9FD8D7"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DA64A87" w14:textId="73FECC19" w:rsidR="001D6CF2" w:rsidRPr="00E91FEC" w:rsidRDefault="001D6CF2" w:rsidP="001D6CF2">
            <w:pPr>
              <w:ind w:left="63"/>
              <w:rPr>
                <w:b/>
                <w:bCs/>
                <w:color w:val="auto"/>
                <w:u w:val="single"/>
              </w:rPr>
            </w:pPr>
            <w:r w:rsidRPr="00E91FEC">
              <w:t>Distribute and share models of FRO implementation with other jurisdictions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F85DDEE" w14:textId="409F2ADB" w:rsidR="001D6CF2" w:rsidRPr="00E91FEC" w:rsidRDefault="009B3A4A" w:rsidP="00522CDD">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w:t>
            </w:r>
            <w:r w:rsidR="001D6CF2" w:rsidRPr="00E91FEC">
              <w:rPr>
                <w:rFonts w:ascii="Times New Roman" w:eastAsia="Times New Roman" w:hAnsi="Times New Roman" w:cs="Times New Roman"/>
                <w:sz w:val="24"/>
                <w:szCs w:val="24"/>
              </w:rPr>
              <w:t>of times information is shared with other jurisdictions</w:t>
            </w:r>
          </w:p>
        </w:tc>
      </w:tr>
      <w:tr w:rsidR="00F8625E" w:rsidRPr="00E91FEC" w14:paraId="1B4147B4" w14:textId="77777777" w:rsidTr="00FC5DCB">
        <w:tc>
          <w:tcPr>
            <w:tcW w:w="4675" w:type="dxa"/>
            <w:tcBorders>
              <w:top w:val="single" w:sz="6" w:space="0" w:color="auto"/>
              <w:left w:val="nil"/>
              <w:bottom w:val="single" w:sz="6" w:space="0" w:color="auto"/>
              <w:right w:val="nil"/>
            </w:tcBorders>
            <w:shd w:val="clear" w:color="auto" w:fill="auto"/>
          </w:tcPr>
          <w:p w14:paraId="45B60F6C"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747A84B0" w14:textId="77777777" w:rsidR="00F8625E" w:rsidRPr="00E91FEC" w:rsidRDefault="00F8625E" w:rsidP="004E3408">
            <w:pPr>
              <w:ind w:left="0"/>
              <w:rPr>
                <w:color w:val="auto"/>
              </w:rPr>
            </w:pPr>
          </w:p>
        </w:tc>
      </w:tr>
      <w:tr w:rsidR="00A25900" w:rsidRPr="00E91FEC" w14:paraId="0E30E03A"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1A47BDF" w14:textId="41EB43F9" w:rsidR="00A25900" w:rsidRPr="00E91FEC" w:rsidRDefault="00A25900" w:rsidP="004E3408">
            <w:pPr>
              <w:ind w:left="63"/>
              <w:rPr>
                <w:rFonts w:eastAsia="Calibri"/>
              </w:rPr>
            </w:pPr>
            <w:r w:rsidRPr="00E91FEC">
              <w:rPr>
                <w:rFonts w:eastAsia="Calibri"/>
                <w:b/>
              </w:rPr>
              <w:t>Goal</w:t>
            </w:r>
            <w:r w:rsidR="0021625D" w:rsidRPr="00E91FEC">
              <w:rPr>
                <w:rFonts w:eastAsia="Calibri"/>
                <w:b/>
              </w:rPr>
              <w:t xml:space="preserve"> 6</w:t>
            </w:r>
            <w:r w:rsidRPr="00E91FEC">
              <w:rPr>
                <w:rFonts w:eastAsia="Calibri"/>
                <w:b/>
              </w:rPr>
              <w:t>:</w:t>
            </w:r>
            <w:r w:rsidRPr="00E91FEC">
              <w:rPr>
                <w:rFonts w:eastAsia="Calibri"/>
              </w:rPr>
              <w:t xml:space="preserve"> </w:t>
            </w:r>
            <w:r w:rsidR="006B64AE" w:rsidRPr="00E91FEC">
              <w:rPr>
                <w:rFonts w:eastAsia="Calibri"/>
              </w:rPr>
              <w:t>Leverage existing efforts and apply best practices</w:t>
            </w:r>
            <w:r w:rsidRPr="00E91FEC">
              <w:rPr>
                <w:rFonts w:eastAsia="Calibri"/>
              </w:rPr>
              <w:t>.</w:t>
            </w:r>
          </w:p>
        </w:tc>
      </w:tr>
      <w:tr w:rsidR="00A25900" w:rsidRPr="00E91FEC" w14:paraId="6EA9362A"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416BCC2" w14:textId="77777777" w:rsidR="00A25900" w:rsidRPr="00E91FEC" w:rsidRDefault="00A25900"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540DFA" w14:textId="77777777" w:rsidR="00A25900" w:rsidRPr="00E91FEC" w:rsidRDefault="00A25900" w:rsidP="004E3408">
            <w:pPr>
              <w:ind w:left="0"/>
              <w:rPr>
                <w:rFonts w:eastAsia="Calibri"/>
                <w:b/>
              </w:rPr>
            </w:pPr>
            <w:r w:rsidRPr="00E91FEC">
              <w:rPr>
                <w:rFonts w:eastAsia="Calibri"/>
                <w:b/>
              </w:rPr>
              <w:t>Performance Measures</w:t>
            </w:r>
          </w:p>
        </w:tc>
      </w:tr>
      <w:tr w:rsidR="00F8625E" w:rsidRPr="00E91FEC" w14:paraId="385F572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6E78FABF" w14:textId="6EAD90D9" w:rsidR="00F8625E" w:rsidRPr="00E91FEC" w:rsidRDefault="00F8625E" w:rsidP="00F8625E">
            <w:pPr>
              <w:ind w:left="63"/>
              <w:rPr>
                <w:b/>
                <w:bCs/>
                <w:color w:val="auto"/>
                <w:u w:val="single"/>
              </w:rPr>
            </w:pPr>
            <w:r w:rsidRPr="00E91FEC">
              <w:t xml:space="preserve">Make available best practices regarding FROs </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323863F4" w14:textId="4A197ECD" w:rsidR="00F8625E" w:rsidRPr="00E91FEC" w:rsidRDefault="009B3A4A" w:rsidP="00F8625E">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F8625E" w:rsidRPr="00E91FEC">
              <w:rPr>
                <w:rFonts w:ascii="Times New Roman" w:eastAsia="Times New Roman" w:hAnsi="Times New Roman" w:cs="Times New Roman"/>
                <w:sz w:val="24"/>
                <w:szCs w:val="24"/>
              </w:rPr>
              <w:t>of materials shared or published</w:t>
            </w:r>
          </w:p>
        </w:tc>
      </w:tr>
      <w:tr w:rsidR="00F8625E" w:rsidRPr="00E91FEC" w14:paraId="1A2680AB"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A7BDDB" w14:textId="335AF944" w:rsidR="00F8625E" w:rsidRPr="00E91FEC" w:rsidRDefault="00F8625E" w:rsidP="00F8625E">
            <w:pPr>
              <w:ind w:left="63"/>
              <w:rPr>
                <w:b/>
                <w:bCs/>
                <w:color w:val="auto"/>
                <w:u w:val="single"/>
              </w:rPr>
            </w:pPr>
            <w:r w:rsidRPr="00E91FEC">
              <w:t>Distribute and share model</w:t>
            </w:r>
            <w:r w:rsidR="00BB77AB" w:rsidRPr="00E91FEC">
              <w:t>s</w:t>
            </w:r>
            <w:r w:rsidRPr="00E91FEC">
              <w:t xml:space="preserve"> of FRO implementation with other jurisdictions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52B5345" w14:textId="762F4960" w:rsidR="00F8625E" w:rsidRPr="00E91FEC" w:rsidRDefault="009B3A4A" w:rsidP="00F8625E">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w:t>
            </w:r>
            <w:r w:rsidR="00F8625E" w:rsidRPr="00E91FEC">
              <w:rPr>
                <w:rFonts w:ascii="Times New Roman" w:eastAsia="Times New Roman" w:hAnsi="Times New Roman" w:cs="Times New Roman"/>
                <w:sz w:val="24"/>
                <w:szCs w:val="24"/>
              </w:rPr>
              <w:t>of times program information is shared with other jurisdictions</w:t>
            </w:r>
          </w:p>
        </w:tc>
      </w:tr>
    </w:tbl>
    <w:p w14:paraId="59EAE2F3" w14:textId="7054052D" w:rsidR="009046B2" w:rsidRDefault="009046B2" w:rsidP="00AF6D42">
      <w:pPr>
        <w:ind w:left="0"/>
      </w:pPr>
    </w:p>
    <w:p w14:paraId="5414C081" w14:textId="3034FB94" w:rsidR="00E2322B" w:rsidRDefault="002E46B1" w:rsidP="00AF6D42">
      <w:pPr>
        <w:ind w:left="0"/>
      </w:pPr>
      <w:r>
        <w:t>R</w:t>
      </w:r>
      <w:r w:rsidRPr="0000169E">
        <w:t xml:space="preserve">eporting may include additional required </w:t>
      </w:r>
      <w:r w:rsidR="004009B8" w:rsidRPr="009E1A6A">
        <w:rPr>
          <w:color w:val="auto"/>
        </w:rPr>
        <w:t>Bureau of Justice Assistance</w:t>
      </w:r>
      <w:r w:rsidRPr="0000169E">
        <w:t xml:space="preserve"> performance measures</w:t>
      </w:r>
      <w:r>
        <w:t xml:space="preserve">, which can be viewed </w:t>
      </w:r>
      <w:hyperlink r:id="rId14" w:history="1">
        <w:r>
          <w:rPr>
            <w:rStyle w:val="Hyperlink"/>
          </w:rPr>
          <w:t>here</w:t>
        </w:r>
      </w:hyperlink>
      <w:r>
        <w:t>.</w:t>
      </w:r>
    </w:p>
    <w:p w14:paraId="5A23C935" w14:textId="77777777" w:rsidR="002E46B1" w:rsidRDefault="002E46B1" w:rsidP="00AF6D42">
      <w:pPr>
        <w:ind w:left="0"/>
      </w:pPr>
    </w:p>
    <w:p w14:paraId="341B555B" w14:textId="29AAA7CA" w:rsidR="000A0359" w:rsidRPr="006E076E" w:rsidRDefault="0000507B" w:rsidP="006E076E">
      <w:pPr>
        <w:spacing w:after="120"/>
        <w:ind w:left="0"/>
        <w:rPr>
          <w:bCs/>
        </w:rPr>
      </w:pPr>
      <w:r w:rsidRPr="006E076E">
        <w:rPr>
          <w:b/>
        </w:rPr>
        <w:t xml:space="preserve">Budget Detail and Budget Narrative – </w:t>
      </w:r>
      <w:r w:rsidR="00B53EFF" w:rsidRPr="00D17AD9">
        <w:rPr>
          <w:b/>
          <w:color w:val="auto"/>
        </w:rPr>
        <w:t>10</w:t>
      </w:r>
      <w:r w:rsidRPr="00D17AD9">
        <w:rPr>
          <w:b/>
          <w:color w:val="auto"/>
        </w:rPr>
        <w:t xml:space="preserve"> </w:t>
      </w:r>
      <w:r w:rsidRPr="006E076E">
        <w:rPr>
          <w:b/>
        </w:rPr>
        <w:t>Points</w:t>
      </w:r>
    </w:p>
    <w:p w14:paraId="17A650F0" w14:textId="189D1249" w:rsidR="000A0359" w:rsidRDefault="000A0359" w:rsidP="000A0359">
      <w:pPr>
        <w:ind w:left="0"/>
        <w:rPr>
          <w:bCs/>
        </w:rPr>
      </w:pPr>
      <w:r>
        <w:rPr>
          <w:bCs/>
        </w:rPr>
        <w:t xml:space="preserve">Please complete the budget and the budget narrative for your proposed program </w:t>
      </w:r>
      <w:r w:rsidR="00562824">
        <w:rPr>
          <w:bCs/>
        </w:rPr>
        <w:t>using</w:t>
      </w:r>
      <w:r>
        <w:rPr>
          <w:bCs/>
        </w:rPr>
        <w:t xml:space="preserve"> the </w:t>
      </w:r>
      <w:r w:rsidR="00562824">
        <w:rPr>
          <w:bCs/>
        </w:rPr>
        <w:t>Excel template</w:t>
      </w:r>
      <w:r>
        <w:rPr>
          <w:bCs/>
        </w:rPr>
        <w:t>.</w:t>
      </w:r>
      <w:r w:rsidR="003E54A8">
        <w:rPr>
          <w:bCs/>
        </w:rPr>
        <w:t xml:space="preserve"> </w:t>
      </w:r>
      <w:r w:rsidR="00A17D34" w:rsidRPr="00A17D34">
        <w:rPr>
          <w:bCs/>
        </w:rPr>
        <w:t>This program is for 12 months, both the budget and budget narrative should reflect 12 months of programming.</w:t>
      </w:r>
    </w:p>
    <w:p w14:paraId="6A4B9031" w14:textId="77777777" w:rsidR="003E37B7" w:rsidRDefault="003E37B7"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CellMar>
          <w:top w:w="58" w:type="dxa"/>
          <w:left w:w="115" w:type="dxa"/>
          <w:bottom w:w="58" w:type="dxa"/>
          <w:right w:w="115" w:type="dxa"/>
        </w:tblCellMar>
        <w:tblLook w:val="04A0" w:firstRow="1" w:lastRow="0" w:firstColumn="1" w:lastColumn="0" w:noHBand="0" w:noVBand="1"/>
      </w:tblPr>
      <w:tblGrid>
        <w:gridCol w:w="9494"/>
      </w:tblGrid>
      <w:tr w:rsidR="007B1996" w14:paraId="71F38FBB" w14:textId="77777777" w:rsidTr="00D847EC">
        <w:trPr>
          <w:trHeight w:val="2279"/>
        </w:trPr>
        <w:tc>
          <w:tcPr>
            <w:tcW w:w="9494" w:type="dxa"/>
            <w:vAlign w:val="center"/>
          </w:tcPr>
          <w:p w14:paraId="41CB8560" w14:textId="59D5E10F" w:rsidR="008C6EEC" w:rsidRPr="008E6FF0" w:rsidRDefault="008C6EEC" w:rsidP="008C6EEC">
            <w:pPr>
              <w:ind w:left="0"/>
              <w:rPr>
                <w:b/>
                <w:bCs/>
              </w:rPr>
            </w:pPr>
            <w:r>
              <w:rPr>
                <w:b/>
                <w:bCs/>
              </w:rPr>
              <w:t xml:space="preserve">Application </w:t>
            </w:r>
            <w:r w:rsidRPr="008E6FF0">
              <w:rPr>
                <w:b/>
                <w:bCs/>
              </w:rPr>
              <w:t>Submission</w:t>
            </w:r>
          </w:p>
          <w:p w14:paraId="23FCF6A3" w14:textId="7D27E75E" w:rsidR="008C6EEC" w:rsidRDefault="008C6EEC" w:rsidP="008C6EEC">
            <w:pPr>
              <w:ind w:left="0"/>
            </w:pPr>
          </w:p>
          <w:p w14:paraId="7EE40911" w14:textId="3677BCD8" w:rsidR="00081F81" w:rsidRDefault="00081F81" w:rsidP="008C6EEC">
            <w:pPr>
              <w:ind w:left="0"/>
              <w:rPr>
                <w:bCs/>
                <w:color w:val="auto"/>
              </w:rPr>
            </w:pPr>
            <w:r w:rsidRPr="00A645FF">
              <w:rPr>
                <w:bCs/>
                <w:color w:val="auto"/>
              </w:rPr>
              <w:t>Completed NOFO Application materials should be zipped in a single folder. Each individual document should be named following naming conventions listed on page</w:t>
            </w:r>
            <w:r w:rsidR="00A43922">
              <w:rPr>
                <w:bCs/>
                <w:color w:val="auto"/>
              </w:rPr>
              <w:t xml:space="preserve"> </w:t>
            </w:r>
            <w:r w:rsidR="000D7038">
              <w:rPr>
                <w:bCs/>
                <w:color w:val="auto"/>
              </w:rPr>
              <w:t>13</w:t>
            </w:r>
            <w:r w:rsidR="00A43922">
              <w:rPr>
                <w:bCs/>
                <w:color w:val="auto"/>
              </w:rPr>
              <w:t xml:space="preserve"> </w:t>
            </w:r>
            <w:r w:rsidRPr="00A645FF">
              <w:rPr>
                <w:bCs/>
                <w:color w:val="auto"/>
              </w:rPr>
              <w:t xml:space="preserve">and emailed to </w:t>
            </w:r>
            <w:hyperlink r:id="rId15" w:history="1">
              <w:r w:rsidR="003E37B7" w:rsidRPr="00CD45AE">
                <w:rPr>
                  <w:rStyle w:val="Hyperlink"/>
                </w:rPr>
                <w:t>CJA.SCIPoutreach@illinois.gov</w:t>
              </w:r>
            </w:hyperlink>
            <w:r w:rsidR="003E37B7">
              <w:rPr>
                <w:rStyle w:val="Hyperlink"/>
              </w:rPr>
              <w:t>.</w:t>
            </w:r>
            <w:r>
              <w:t xml:space="preserve"> </w:t>
            </w:r>
            <w:r w:rsidRPr="00A645FF">
              <w:rPr>
                <w:bCs/>
                <w:color w:val="auto"/>
              </w:rPr>
              <w:t>Please review the submission checklist on page 1 in NOFO Instructions. All materials must be received by: 5:00 p.m.</w:t>
            </w:r>
            <w:r>
              <w:rPr>
                <w:bCs/>
                <w:color w:val="auto"/>
              </w:rPr>
              <w:t xml:space="preserve"> </w:t>
            </w:r>
            <w:r>
              <w:rPr>
                <w:bCs/>
              </w:rPr>
              <w:t>CST</w:t>
            </w:r>
            <w:r w:rsidRPr="00A645FF">
              <w:rPr>
                <w:bCs/>
                <w:color w:val="auto"/>
              </w:rPr>
              <w:t xml:space="preserve">, </w:t>
            </w:r>
            <w:r w:rsidR="003E37B7">
              <w:rPr>
                <w:bCs/>
                <w:color w:val="auto"/>
              </w:rPr>
              <w:t>April</w:t>
            </w:r>
            <w:r w:rsidRPr="00A645FF">
              <w:rPr>
                <w:bCs/>
                <w:color w:val="auto"/>
              </w:rPr>
              <w:t xml:space="preserve"> </w:t>
            </w:r>
            <w:r w:rsidR="003E37B7">
              <w:rPr>
                <w:bCs/>
                <w:color w:val="auto"/>
              </w:rPr>
              <w:t>8</w:t>
            </w:r>
            <w:r w:rsidRPr="00A645FF">
              <w:rPr>
                <w:bCs/>
                <w:color w:val="auto"/>
              </w:rPr>
              <w:t>, 202</w:t>
            </w:r>
            <w:r w:rsidR="003E37B7">
              <w:rPr>
                <w:bCs/>
                <w:color w:val="auto"/>
              </w:rPr>
              <w:t>4.</w:t>
            </w:r>
          </w:p>
          <w:p w14:paraId="3514970D" w14:textId="692193A0" w:rsidR="008350C1" w:rsidRPr="00C15E65" w:rsidRDefault="008C6EEC" w:rsidP="000851FF">
            <w:pPr>
              <w:ind w:left="0"/>
              <w:rPr>
                <w:bCs/>
              </w:rPr>
            </w:pPr>
            <w:r w:rsidRPr="008E6FF0">
              <w:rPr>
                <w:color w:val="auto"/>
              </w:rPr>
              <w:br/>
            </w:r>
            <w:r w:rsidRPr="008E6FF0">
              <w:t xml:space="preserve">ICJIA encourages applicants to review </w:t>
            </w:r>
            <w:r w:rsidR="00DB3CBC">
              <w:t>the</w:t>
            </w:r>
            <w:r w:rsidRPr="008E6FF0">
              <w:t xml:space="preserve"> </w:t>
            </w:r>
            <w:r w:rsidRPr="008C6EEC">
              <w:rPr>
                <w:rFonts w:eastAsia="Calibri"/>
              </w:rPr>
              <w:t>Technical Assistance Recording</w:t>
            </w:r>
            <w:r w:rsidRPr="008E6FF0">
              <w:t xml:space="preserve"> for more information on how to apply.</w:t>
            </w:r>
          </w:p>
        </w:tc>
      </w:tr>
    </w:tbl>
    <w:p w14:paraId="27DDFA1D" w14:textId="77777777" w:rsidR="0006173A" w:rsidRDefault="0006173A" w:rsidP="0006173A">
      <w:pPr>
        <w:ind w:left="0"/>
        <w:rPr>
          <w:bCs/>
        </w:rPr>
      </w:pPr>
    </w:p>
    <w:sectPr w:rsidR="0006173A" w:rsidSect="00183A73">
      <w:footerReference w:type="default" r:id="rId16"/>
      <w:pgSz w:w="12240" w:h="15840"/>
      <w:pgMar w:top="1008" w:right="1440" w:bottom="100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6FB9D53" w16cex:dateUtc="2024-02-09T17: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10A88" w14:textId="77777777" w:rsidR="00C7018E" w:rsidRDefault="00C7018E" w:rsidP="004A49D9">
      <w:r>
        <w:separator/>
      </w:r>
    </w:p>
  </w:endnote>
  <w:endnote w:type="continuationSeparator" w:id="0">
    <w:p w14:paraId="593FC39D" w14:textId="77777777" w:rsidR="00C7018E" w:rsidRDefault="00C7018E"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6A66D9">
          <w:rPr>
            <w:noProof/>
          </w:rPr>
          <w:t>1</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258B0" w14:textId="77777777" w:rsidR="00C7018E" w:rsidRDefault="00C7018E" w:rsidP="004A49D9">
      <w:r>
        <w:separator/>
      </w:r>
    </w:p>
  </w:footnote>
  <w:footnote w:type="continuationSeparator" w:id="0">
    <w:p w14:paraId="37C12DA1" w14:textId="77777777" w:rsidR="00C7018E" w:rsidRDefault="00C7018E"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65CE0"/>
    <w:multiLevelType w:val="multilevel"/>
    <w:tmpl w:val="6C86D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F0D099C"/>
    <w:multiLevelType w:val="hybridMultilevel"/>
    <w:tmpl w:val="C3DA3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8B2282"/>
    <w:multiLevelType w:val="multilevel"/>
    <w:tmpl w:val="21DE8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AE1EC3"/>
    <w:multiLevelType w:val="hybridMultilevel"/>
    <w:tmpl w:val="728A90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9B3F17"/>
    <w:multiLevelType w:val="hybridMultilevel"/>
    <w:tmpl w:val="C6A07A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10"/>
  </w:num>
  <w:num w:numId="5">
    <w:abstractNumId w:val="2"/>
  </w:num>
  <w:num w:numId="6">
    <w:abstractNumId w:val="5"/>
  </w:num>
  <w:num w:numId="7">
    <w:abstractNumId w:val="0"/>
  </w:num>
  <w:num w:numId="8">
    <w:abstractNumId w:val="1"/>
  </w:num>
  <w:num w:numId="9">
    <w:abstractNumId w:val="7"/>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1249E"/>
    <w:rsid w:val="00015078"/>
    <w:rsid w:val="00020118"/>
    <w:rsid w:val="00034965"/>
    <w:rsid w:val="00046D00"/>
    <w:rsid w:val="0006173A"/>
    <w:rsid w:val="000655AC"/>
    <w:rsid w:val="0007093B"/>
    <w:rsid w:val="000729CF"/>
    <w:rsid w:val="00081F81"/>
    <w:rsid w:val="000851FF"/>
    <w:rsid w:val="00096518"/>
    <w:rsid w:val="00097BC4"/>
    <w:rsid w:val="000A0359"/>
    <w:rsid w:val="000A4B77"/>
    <w:rsid w:val="000A5B52"/>
    <w:rsid w:val="000B21CC"/>
    <w:rsid w:val="000B62A7"/>
    <w:rsid w:val="000C0F1F"/>
    <w:rsid w:val="000C1D48"/>
    <w:rsid w:val="000C3047"/>
    <w:rsid w:val="000D7038"/>
    <w:rsid w:val="000F721B"/>
    <w:rsid w:val="00100704"/>
    <w:rsid w:val="0010493D"/>
    <w:rsid w:val="00115A98"/>
    <w:rsid w:val="001200E9"/>
    <w:rsid w:val="00137B37"/>
    <w:rsid w:val="00154F61"/>
    <w:rsid w:val="00163FE5"/>
    <w:rsid w:val="001800D8"/>
    <w:rsid w:val="00183A73"/>
    <w:rsid w:val="00186F98"/>
    <w:rsid w:val="001D2B1E"/>
    <w:rsid w:val="001D61EC"/>
    <w:rsid w:val="001D6CF2"/>
    <w:rsid w:val="001E16FC"/>
    <w:rsid w:val="001E4613"/>
    <w:rsid w:val="001E6710"/>
    <w:rsid w:val="001F0584"/>
    <w:rsid w:val="001F7185"/>
    <w:rsid w:val="00200B32"/>
    <w:rsid w:val="002019C2"/>
    <w:rsid w:val="00214F49"/>
    <w:rsid w:val="0021625D"/>
    <w:rsid w:val="00216EB8"/>
    <w:rsid w:val="002211E7"/>
    <w:rsid w:val="0022536A"/>
    <w:rsid w:val="00234BFE"/>
    <w:rsid w:val="002460DA"/>
    <w:rsid w:val="0025693E"/>
    <w:rsid w:val="00266394"/>
    <w:rsid w:val="002725EC"/>
    <w:rsid w:val="0027372B"/>
    <w:rsid w:val="00290EC6"/>
    <w:rsid w:val="00296512"/>
    <w:rsid w:val="002C2F15"/>
    <w:rsid w:val="002C429F"/>
    <w:rsid w:val="002E46B1"/>
    <w:rsid w:val="002E6294"/>
    <w:rsid w:val="002E6549"/>
    <w:rsid w:val="002E6663"/>
    <w:rsid w:val="0030427A"/>
    <w:rsid w:val="003165C7"/>
    <w:rsid w:val="00323557"/>
    <w:rsid w:val="0032616B"/>
    <w:rsid w:val="00326548"/>
    <w:rsid w:val="0033037B"/>
    <w:rsid w:val="003422D3"/>
    <w:rsid w:val="003472CD"/>
    <w:rsid w:val="00367B8C"/>
    <w:rsid w:val="003A61F4"/>
    <w:rsid w:val="003C79EF"/>
    <w:rsid w:val="003D5F19"/>
    <w:rsid w:val="003E37B7"/>
    <w:rsid w:val="003E4C3D"/>
    <w:rsid w:val="003E54A8"/>
    <w:rsid w:val="003F1D2F"/>
    <w:rsid w:val="003F6D8B"/>
    <w:rsid w:val="004009B8"/>
    <w:rsid w:val="00400CAA"/>
    <w:rsid w:val="004047CF"/>
    <w:rsid w:val="00430C45"/>
    <w:rsid w:val="0043678F"/>
    <w:rsid w:val="0045053B"/>
    <w:rsid w:val="0045618A"/>
    <w:rsid w:val="00463B33"/>
    <w:rsid w:val="00465620"/>
    <w:rsid w:val="00483B5A"/>
    <w:rsid w:val="00485682"/>
    <w:rsid w:val="004A0B37"/>
    <w:rsid w:val="004A3B38"/>
    <w:rsid w:val="004A49A0"/>
    <w:rsid w:val="004A49D9"/>
    <w:rsid w:val="004B0059"/>
    <w:rsid w:val="004B4281"/>
    <w:rsid w:val="004D14A2"/>
    <w:rsid w:val="004D630A"/>
    <w:rsid w:val="004F188B"/>
    <w:rsid w:val="00507C61"/>
    <w:rsid w:val="00511AC3"/>
    <w:rsid w:val="00514D85"/>
    <w:rsid w:val="005211C9"/>
    <w:rsid w:val="00522CDD"/>
    <w:rsid w:val="00542603"/>
    <w:rsid w:val="00553FA9"/>
    <w:rsid w:val="0055425C"/>
    <w:rsid w:val="005552C1"/>
    <w:rsid w:val="00562824"/>
    <w:rsid w:val="00573318"/>
    <w:rsid w:val="005776C1"/>
    <w:rsid w:val="00583091"/>
    <w:rsid w:val="00594FFF"/>
    <w:rsid w:val="00595E66"/>
    <w:rsid w:val="005A0F47"/>
    <w:rsid w:val="005A5C30"/>
    <w:rsid w:val="005A7864"/>
    <w:rsid w:val="005C0D6A"/>
    <w:rsid w:val="005D3264"/>
    <w:rsid w:val="005D73DA"/>
    <w:rsid w:val="005D7400"/>
    <w:rsid w:val="005E1020"/>
    <w:rsid w:val="005E7B57"/>
    <w:rsid w:val="005F4EA6"/>
    <w:rsid w:val="0060053C"/>
    <w:rsid w:val="00617981"/>
    <w:rsid w:val="00617C4F"/>
    <w:rsid w:val="00646F78"/>
    <w:rsid w:val="00651B7E"/>
    <w:rsid w:val="006528F6"/>
    <w:rsid w:val="0067601B"/>
    <w:rsid w:val="00676C34"/>
    <w:rsid w:val="0068756A"/>
    <w:rsid w:val="006918D0"/>
    <w:rsid w:val="00696A30"/>
    <w:rsid w:val="006A21D5"/>
    <w:rsid w:val="006A4064"/>
    <w:rsid w:val="006A66D9"/>
    <w:rsid w:val="006B64AE"/>
    <w:rsid w:val="006D0FF4"/>
    <w:rsid w:val="006D4B89"/>
    <w:rsid w:val="006E076E"/>
    <w:rsid w:val="007046B0"/>
    <w:rsid w:val="0070596E"/>
    <w:rsid w:val="00726315"/>
    <w:rsid w:val="00726B92"/>
    <w:rsid w:val="00742EB9"/>
    <w:rsid w:val="007451DA"/>
    <w:rsid w:val="007613EB"/>
    <w:rsid w:val="00762E3E"/>
    <w:rsid w:val="0077102C"/>
    <w:rsid w:val="0078187E"/>
    <w:rsid w:val="00785901"/>
    <w:rsid w:val="00792E16"/>
    <w:rsid w:val="007A2374"/>
    <w:rsid w:val="007A76EF"/>
    <w:rsid w:val="007B063B"/>
    <w:rsid w:val="007B1996"/>
    <w:rsid w:val="007B722D"/>
    <w:rsid w:val="007C61A5"/>
    <w:rsid w:val="007D4647"/>
    <w:rsid w:val="008045AA"/>
    <w:rsid w:val="0080626F"/>
    <w:rsid w:val="00810225"/>
    <w:rsid w:val="00812C10"/>
    <w:rsid w:val="008134CD"/>
    <w:rsid w:val="008258E1"/>
    <w:rsid w:val="008350C1"/>
    <w:rsid w:val="0084548A"/>
    <w:rsid w:val="0084664D"/>
    <w:rsid w:val="00866A84"/>
    <w:rsid w:val="008826C3"/>
    <w:rsid w:val="00886B9E"/>
    <w:rsid w:val="00892034"/>
    <w:rsid w:val="008B5787"/>
    <w:rsid w:val="008C5821"/>
    <w:rsid w:val="008C6EEC"/>
    <w:rsid w:val="008D358E"/>
    <w:rsid w:val="008D4C5E"/>
    <w:rsid w:val="008D562E"/>
    <w:rsid w:val="008F0ABB"/>
    <w:rsid w:val="008F53A5"/>
    <w:rsid w:val="009046B2"/>
    <w:rsid w:val="009167DF"/>
    <w:rsid w:val="0093048D"/>
    <w:rsid w:val="00943708"/>
    <w:rsid w:val="009501F3"/>
    <w:rsid w:val="009511DC"/>
    <w:rsid w:val="0096148C"/>
    <w:rsid w:val="00972B46"/>
    <w:rsid w:val="00973CEE"/>
    <w:rsid w:val="00981DFD"/>
    <w:rsid w:val="00982B3B"/>
    <w:rsid w:val="00987988"/>
    <w:rsid w:val="00993AD9"/>
    <w:rsid w:val="00994E0D"/>
    <w:rsid w:val="009A3766"/>
    <w:rsid w:val="009B3A4A"/>
    <w:rsid w:val="009C3879"/>
    <w:rsid w:val="009C4DCB"/>
    <w:rsid w:val="009D10F0"/>
    <w:rsid w:val="009D114E"/>
    <w:rsid w:val="009E13FB"/>
    <w:rsid w:val="00A026A2"/>
    <w:rsid w:val="00A03DB5"/>
    <w:rsid w:val="00A17D34"/>
    <w:rsid w:val="00A25900"/>
    <w:rsid w:val="00A37CAF"/>
    <w:rsid w:val="00A40AA4"/>
    <w:rsid w:val="00A43922"/>
    <w:rsid w:val="00A50109"/>
    <w:rsid w:val="00A56592"/>
    <w:rsid w:val="00A63F62"/>
    <w:rsid w:val="00A71700"/>
    <w:rsid w:val="00AA0181"/>
    <w:rsid w:val="00AA01CD"/>
    <w:rsid w:val="00AB51B7"/>
    <w:rsid w:val="00AE156C"/>
    <w:rsid w:val="00AE6A03"/>
    <w:rsid w:val="00AF6D42"/>
    <w:rsid w:val="00AF72F2"/>
    <w:rsid w:val="00B02402"/>
    <w:rsid w:val="00B23EEE"/>
    <w:rsid w:val="00B24BFC"/>
    <w:rsid w:val="00B53EFF"/>
    <w:rsid w:val="00B53F04"/>
    <w:rsid w:val="00B60C0E"/>
    <w:rsid w:val="00B62B55"/>
    <w:rsid w:val="00B70D79"/>
    <w:rsid w:val="00B719D1"/>
    <w:rsid w:val="00B746E1"/>
    <w:rsid w:val="00B85C4D"/>
    <w:rsid w:val="00BA3B81"/>
    <w:rsid w:val="00BA669A"/>
    <w:rsid w:val="00BB77AB"/>
    <w:rsid w:val="00BC349D"/>
    <w:rsid w:val="00BC61D5"/>
    <w:rsid w:val="00BC663F"/>
    <w:rsid w:val="00BD108A"/>
    <w:rsid w:val="00BE5CD5"/>
    <w:rsid w:val="00C03523"/>
    <w:rsid w:val="00C15E65"/>
    <w:rsid w:val="00C200B9"/>
    <w:rsid w:val="00C367B1"/>
    <w:rsid w:val="00C447C9"/>
    <w:rsid w:val="00C461E2"/>
    <w:rsid w:val="00C47F37"/>
    <w:rsid w:val="00C55452"/>
    <w:rsid w:val="00C61CEE"/>
    <w:rsid w:val="00C7018E"/>
    <w:rsid w:val="00C70801"/>
    <w:rsid w:val="00C73287"/>
    <w:rsid w:val="00C947F2"/>
    <w:rsid w:val="00CA7021"/>
    <w:rsid w:val="00CB16CF"/>
    <w:rsid w:val="00CB5019"/>
    <w:rsid w:val="00CC46E2"/>
    <w:rsid w:val="00CC7217"/>
    <w:rsid w:val="00CC7271"/>
    <w:rsid w:val="00CD2B11"/>
    <w:rsid w:val="00CD3CD2"/>
    <w:rsid w:val="00CD6575"/>
    <w:rsid w:val="00CE530D"/>
    <w:rsid w:val="00CE6473"/>
    <w:rsid w:val="00CE79B9"/>
    <w:rsid w:val="00CF1A70"/>
    <w:rsid w:val="00CF295C"/>
    <w:rsid w:val="00CF36F8"/>
    <w:rsid w:val="00D15EE1"/>
    <w:rsid w:val="00D17AD9"/>
    <w:rsid w:val="00D209BF"/>
    <w:rsid w:val="00D223A0"/>
    <w:rsid w:val="00D22F1D"/>
    <w:rsid w:val="00D32550"/>
    <w:rsid w:val="00D349AF"/>
    <w:rsid w:val="00D34E95"/>
    <w:rsid w:val="00D40FE7"/>
    <w:rsid w:val="00D432F1"/>
    <w:rsid w:val="00D44A3B"/>
    <w:rsid w:val="00D54573"/>
    <w:rsid w:val="00D7472A"/>
    <w:rsid w:val="00D75021"/>
    <w:rsid w:val="00D82C42"/>
    <w:rsid w:val="00D82E96"/>
    <w:rsid w:val="00D847EC"/>
    <w:rsid w:val="00D949EC"/>
    <w:rsid w:val="00D95417"/>
    <w:rsid w:val="00DA368A"/>
    <w:rsid w:val="00DA58F4"/>
    <w:rsid w:val="00DB083C"/>
    <w:rsid w:val="00DB3CBC"/>
    <w:rsid w:val="00DB3DB5"/>
    <w:rsid w:val="00DB6C4F"/>
    <w:rsid w:val="00DD2DDC"/>
    <w:rsid w:val="00DE61FA"/>
    <w:rsid w:val="00DE621E"/>
    <w:rsid w:val="00DF1D5B"/>
    <w:rsid w:val="00DF7F78"/>
    <w:rsid w:val="00E047F2"/>
    <w:rsid w:val="00E07587"/>
    <w:rsid w:val="00E17469"/>
    <w:rsid w:val="00E216C2"/>
    <w:rsid w:val="00E2322B"/>
    <w:rsid w:val="00E24D73"/>
    <w:rsid w:val="00E369E2"/>
    <w:rsid w:val="00E40878"/>
    <w:rsid w:val="00E552F1"/>
    <w:rsid w:val="00E70258"/>
    <w:rsid w:val="00E91FEC"/>
    <w:rsid w:val="00E955D3"/>
    <w:rsid w:val="00EA6BAB"/>
    <w:rsid w:val="00EB1502"/>
    <w:rsid w:val="00EB15DA"/>
    <w:rsid w:val="00EC52C2"/>
    <w:rsid w:val="00EE496A"/>
    <w:rsid w:val="00F15F40"/>
    <w:rsid w:val="00F16F59"/>
    <w:rsid w:val="00F34D30"/>
    <w:rsid w:val="00F64FA5"/>
    <w:rsid w:val="00F72D20"/>
    <w:rsid w:val="00F73639"/>
    <w:rsid w:val="00F73BA3"/>
    <w:rsid w:val="00F8557C"/>
    <w:rsid w:val="00F8625E"/>
    <w:rsid w:val="00F9369A"/>
    <w:rsid w:val="00FB170D"/>
    <w:rsid w:val="00FC5DCB"/>
    <w:rsid w:val="00FD594D"/>
    <w:rsid w:val="00FD6407"/>
    <w:rsid w:val="00FE4E08"/>
    <w:rsid w:val="00FF1CD3"/>
    <w:rsid w:val="0352C206"/>
    <w:rsid w:val="05FE18CA"/>
    <w:rsid w:val="06EF0202"/>
    <w:rsid w:val="090203DE"/>
    <w:rsid w:val="09A5379F"/>
    <w:rsid w:val="0A1D64FA"/>
    <w:rsid w:val="0E9574AD"/>
    <w:rsid w:val="1505C6CD"/>
    <w:rsid w:val="165BC71F"/>
    <w:rsid w:val="1CD7140D"/>
    <w:rsid w:val="1E7FC368"/>
    <w:rsid w:val="204F565E"/>
    <w:rsid w:val="2522C781"/>
    <w:rsid w:val="26752986"/>
    <w:rsid w:val="285A6843"/>
    <w:rsid w:val="29F638A4"/>
    <w:rsid w:val="318BC3F0"/>
    <w:rsid w:val="31E8222C"/>
    <w:rsid w:val="321F0572"/>
    <w:rsid w:val="3A8A06A8"/>
    <w:rsid w:val="3BACBF5B"/>
    <w:rsid w:val="3C771B32"/>
    <w:rsid w:val="3E056F69"/>
    <w:rsid w:val="3ED79825"/>
    <w:rsid w:val="47DB5426"/>
    <w:rsid w:val="57494D13"/>
    <w:rsid w:val="5C940934"/>
    <w:rsid w:val="5D24A899"/>
    <w:rsid w:val="61BB5589"/>
    <w:rsid w:val="65B3E6C2"/>
    <w:rsid w:val="68BB215F"/>
    <w:rsid w:val="6B180C93"/>
    <w:rsid w:val="6BADDFD4"/>
    <w:rsid w:val="6D8E9282"/>
    <w:rsid w:val="70C63344"/>
    <w:rsid w:val="73FDD406"/>
    <w:rsid w:val="750DC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16EB8"/>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A0F47"/>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A0F47"/>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432F1"/>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432F1"/>
    <w:rPr>
      <w:rFonts w:ascii="CG Times" w:eastAsia="Times New Roman" w:hAnsi="CG Times" w:cs="Times New Roman"/>
      <w:b/>
      <w:sz w:val="24"/>
      <w:szCs w:val="24"/>
    </w:rPr>
  </w:style>
  <w:style w:type="character" w:customStyle="1" w:styleId="UnresolvedMention1">
    <w:name w:val="Unresolved Mention1"/>
    <w:basedOn w:val="DefaultParagraphFont"/>
    <w:uiPriority w:val="99"/>
    <w:semiHidden/>
    <w:unhideWhenUsed/>
    <w:rsid w:val="003E37B7"/>
    <w:rPr>
      <w:color w:val="605E5C"/>
      <w:shd w:val="clear" w:color="auto" w:fill="E1DFDD"/>
    </w:rPr>
  </w:style>
  <w:style w:type="table" w:customStyle="1" w:styleId="TableGrid3">
    <w:name w:val="Table Grid3"/>
    <w:basedOn w:val="TableNormal"/>
    <w:uiPriority w:val="39"/>
    <w:rsid w:val="00A02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uiPriority w:val="39"/>
    <w:rsid w:val="00916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81DFD"/>
  </w:style>
  <w:style w:type="paragraph" w:styleId="Revision">
    <w:name w:val="Revision"/>
    <w:hidden/>
    <w:uiPriority w:val="99"/>
    <w:semiHidden/>
    <w:rsid w:val="00183A73"/>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091123841">
      <w:bodyDiv w:val="1"/>
      <w:marLeft w:val="0"/>
      <w:marRight w:val="0"/>
      <w:marTop w:val="0"/>
      <w:marBottom w:val="0"/>
      <w:divBdr>
        <w:top w:val="none" w:sz="0" w:space="0" w:color="auto"/>
        <w:left w:val="none" w:sz="0" w:space="0" w:color="auto"/>
        <w:bottom w:val="none" w:sz="0" w:space="0" w:color="auto"/>
        <w:right w:val="none" w:sz="0" w:space="0" w:color="auto"/>
      </w:divBdr>
    </w:div>
    <w:div w:id="1319919486">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8727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jia.illinois.gov/researchhub/datas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cjia.illinois.gov/researchhub/articles/firearm-restraining-orders-in-illino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ency.icjia-api.cloud/uploads/SCIP_Plan_dcfbbe3669.pdf" TargetMode="External"/><Relationship Id="rId5" Type="http://schemas.openxmlformats.org/officeDocument/2006/relationships/numbering" Target="numbering.xml"/><Relationship Id="rId15" Type="http://schemas.openxmlformats.org/officeDocument/2006/relationships/hyperlink" Target="mailto:CJA.SCIPoutreach@illinois.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ja.ojp.gov/funding/performance-measures/byrne-scip-measu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7" ma:contentTypeDescription="Create a new document." ma:contentTypeScope="" ma:versionID="ce51e7e2262da6daecbfef2281f2543c">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b73511fb40f090708c3b163009fee1d8"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20B53-317E-4DAC-80FC-8491A3F4A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8B1A2C-F15C-43F1-A07C-88A2B866C155}">
  <ds:schemaRefs>
    <ds:schemaRef ds:uri="http://schemas.microsoft.com/sharepoint/v3/contenttype/forms"/>
  </ds:schemaRefs>
</ds:datastoreItem>
</file>

<file path=customXml/itemProps3.xml><?xml version="1.0" encoding="utf-8"?>
<ds:datastoreItem xmlns:ds="http://schemas.openxmlformats.org/officeDocument/2006/customXml" ds:itemID="{D6AA2611-983B-4510-AAA7-7A74BC9DA259}">
  <ds:schemaRefs>
    <ds:schemaRef ds:uri="http://schemas.microsoft.com/office/2006/metadata/properties"/>
    <ds:schemaRef ds:uri="http://schemas.microsoft.com/office/infopath/2007/PartnerControls"/>
    <ds:schemaRef ds:uri="2a09e9e9-387a-41c6-a6fb-24554495ecc1"/>
  </ds:schemaRefs>
</ds:datastoreItem>
</file>

<file path=customXml/itemProps4.xml><?xml version="1.0" encoding="utf-8"?>
<ds:datastoreItem xmlns:ds="http://schemas.openxmlformats.org/officeDocument/2006/customXml" ds:itemID="{10E25CF0-C080-45A4-A147-C0B14EE3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Pages>
  <Words>1941</Words>
  <Characters>9943</Characters>
  <Application>Microsoft Office Word</Application>
  <DocSecurity>0</DocSecurity>
  <Lines>662</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24</cp:revision>
  <dcterms:created xsi:type="dcterms:W3CDTF">2024-01-22T16:36:00Z</dcterms:created>
  <dcterms:modified xsi:type="dcterms:W3CDTF">2024-02-22T16:11:00Z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ies>
</file>