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1794D1" w14:textId="36E5E010" w:rsidR="00982B3B" w:rsidRDefault="00C309F8" w:rsidP="00982B3B">
      <w:pPr>
        <w:ind w:left="0"/>
        <w:jc w:val="center"/>
        <w:rPr>
          <w:b/>
          <w:color w:val="auto"/>
        </w:rPr>
      </w:pPr>
      <w:r w:rsidRPr="00C309F8">
        <w:rPr>
          <w:b/>
          <w:color w:val="auto"/>
        </w:rPr>
        <w:t>Edward Byrne Justice Assistance Grant</w:t>
      </w:r>
    </w:p>
    <w:p w14:paraId="2BD197C9" w14:textId="77777777" w:rsidR="00C309F8" w:rsidRPr="00C309F8" w:rsidRDefault="00C309F8" w:rsidP="00982B3B">
      <w:pPr>
        <w:ind w:left="0"/>
        <w:jc w:val="center"/>
        <w:rPr>
          <w:b/>
          <w:color w:val="auto"/>
        </w:rPr>
      </w:pPr>
    </w:p>
    <w:p w14:paraId="50E78AD7" w14:textId="77777777" w:rsidR="00C309F8" w:rsidRDefault="00C309F8" w:rsidP="00C309F8">
      <w:pPr>
        <w:ind w:left="0"/>
        <w:jc w:val="center"/>
        <w:rPr>
          <w:b/>
          <w:bCs/>
          <w:color w:val="auto"/>
        </w:rPr>
      </w:pPr>
      <w:r w:rsidRPr="72A0CA18">
        <w:rPr>
          <w:b/>
          <w:bCs/>
          <w:color w:val="auto"/>
        </w:rPr>
        <w:t>Comprehensive Law Enforcement Response to Violent Crime</w:t>
      </w:r>
    </w:p>
    <w:p w14:paraId="5DC633CB" w14:textId="22B8D463" w:rsidR="00C309F8" w:rsidRDefault="00C309F8" w:rsidP="00C309F8">
      <w:pPr>
        <w:ind w:left="0"/>
        <w:jc w:val="center"/>
        <w:rPr>
          <w:b/>
          <w:bCs/>
          <w:color w:val="auto"/>
        </w:rPr>
      </w:pPr>
      <w:r>
        <w:rPr>
          <w:b/>
          <w:bCs/>
          <w:color w:val="auto"/>
        </w:rPr>
        <w:t>Category 2: Multijurisdictional Violent Crime Enforcement Program</w:t>
      </w:r>
    </w:p>
    <w:p w14:paraId="27B88FB1" w14:textId="77777777" w:rsidR="00C309F8" w:rsidRDefault="00C309F8" w:rsidP="00C309F8">
      <w:pPr>
        <w:ind w:left="0"/>
        <w:jc w:val="center"/>
        <w:rPr>
          <w:b/>
          <w:bCs/>
          <w:color w:val="auto"/>
        </w:rPr>
      </w:pPr>
    </w:p>
    <w:p w14:paraId="07091EC7" w14:textId="08096689" w:rsidR="00982B3B" w:rsidRDefault="00982B3B" w:rsidP="00C309F8">
      <w:pPr>
        <w:ind w:left="0"/>
        <w:jc w:val="center"/>
        <w:rPr>
          <w:b/>
        </w:rPr>
      </w:pPr>
      <w:r>
        <w:rPr>
          <w:b/>
        </w:rPr>
        <w:t>PROGRAM NARRATIVE</w:t>
      </w:r>
    </w:p>
    <w:p w14:paraId="4FF0B3E5" w14:textId="77777777" w:rsidR="00C309F8" w:rsidRDefault="00C309F8" w:rsidP="00C309F8">
      <w:pPr>
        <w:ind w:left="0"/>
        <w:jc w:val="center"/>
        <w:rPr>
          <w:b/>
          <w:bCs/>
          <w:color w:val="auto"/>
        </w:rPr>
      </w:pPr>
      <w:r w:rsidRPr="72A0CA18">
        <w:rPr>
          <w:b/>
          <w:bCs/>
          <w:color w:val="auto"/>
        </w:rPr>
        <w:t xml:space="preserve">NOFO # </w:t>
      </w:r>
      <w:r>
        <w:rPr>
          <w:b/>
          <w:bCs/>
          <w:color w:val="auto"/>
        </w:rPr>
        <w:t>2094-2891</w:t>
      </w:r>
    </w:p>
    <w:p w14:paraId="5F521E50" w14:textId="77777777" w:rsidR="00AF6D42" w:rsidRDefault="00AF6D42" w:rsidP="00AF6D42">
      <w:pPr>
        <w:ind w:left="0"/>
      </w:pPr>
    </w:p>
    <w:p w14:paraId="6C61D2C7" w14:textId="77777777" w:rsidR="00AF6D42" w:rsidRPr="006D5BAB" w:rsidRDefault="003C79EF" w:rsidP="00AF6D42">
      <w:pPr>
        <w:ind w:left="0"/>
        <w:rPr>
          <w:sz w:val="20"/>
          <w:szCs w:val="20"/>
        </w:rPr>
      </w:pPr>
      <w:r w:rsidRPr="006D5BAB">
        <w:rPr>
          <w:sz w:val="20"/>
          <w:szCs w:val="20"/>
        </w:rPr>
        <w:t xml:space="preserve">Program narrative must be submitted via AmpliFund. This document is for reference only. Applicants are highly encouraged to review the questions and complete a response </w:t>
      </w:r>
      <w:r w:rsidR="00AA0181" w:rsidRPr="006D5BAB">
        <w:rPr>
          <w:sz w:val="20"/>
          <w:szCs w:val="20"/>
        </w:rPr>
        <w:t xml:space="preserve">on a separate document, then log into AmpliFund and “copy &amp; paste” the response in the appropriate section. </w:t>
      </w:r>
    </w:p>
    <w:p w14:paraId="7FE015D3" w14:textId="77777777" w:rsidR="00AA0181" w:rsidRPr="006D5BAB" w:rsidRDefault="00AA0181" w:rsidP="00AF6D42">
      <w:pPr>
        <w:ind w:left="0"/>
        <w:rPr>
          <w:sz w:val="20"/>
          <w:szCs w:val="20"/>
        </w:rPr>
      </w:pPr>
    </w:p>
    <w:p w14:paraId="52B23178" w14:textId="77777777" w:rsidR="00AA0181" w:rsidRPr="006D5BAB" w:rsidRDefault="00AA0181" w:rsidP="00AF6D42">
      <w:pPr>
        <w:ind w:left="0"/>
        <w:rPr>
          <w:sz w:val="20"/>
          <w:szCs w:val="20"/>
        </w:rPr>
      </w:pPr>
      <w:r w:rsidRPr="006D5BAB">
        <w:rPr>
          <w:sz w:val="20"/>
          <w:szCs w:val="20"/>
        </w:rPr>
        <w:t xml:space="preserve">The AmpliFund system times out after 20 minutes of inactivity. </w:t>
      </w:r>
      <w:r w:rsidR="00573318" w:rsidRPr="006D5BAB">
        <w:rPr>
          <w:sz w:val="20"/>
          <w:szCs w:val="20"/>
        </w:rPr>
        <w:t xml:space="preserve">Clicking “save and continue” is encouraged as you begin completion of information in AmpliFund. </w:t>
      </w:r>
    </w:p>
    <w:p w14:paraId="19209F23" w14:textId="77777777" w:rsidR="003C79EF" w:rsidRDefault="003C79EF" w:rsidP="00AF6D42">
      <w:pPr>
        <w:ind w:left="0"/>
      </w:pPr>
    </w:p>
    <w:p w14:paraId="46109B0C" w14:textId="77777777" w:rsidR="007E382B" w:rsidRPr="00B95304" w:rsidRDefault="007E382B" w:rsidP="006D5BAB">
      <w:pPr>
        <w:widowControl w:val="0"/>
        <w:ind w:left="0"/>
        <w:rPr>
          <w:rFonts w:eastAsia="Calibri"/>
          <w:b/>
          <w:spacing w:val="-5"/>
          <w:sz w:val="20"/>
          <w:szCs w:val="20"/>
          <w:u w:val="single"/>
        </w:rPr>
      </w:pPr>
      <w:r w:rsidRPr="00B95304">
        <w:rPr>
          <w:rFonts w:eastAsia="Calibri"/>
          <w:b/>
          <w:spacing w:val="-5"/>
          <w:sz w:val="20"/>
          <w:szCs w:val="20"/>
          <w:u w:val="single"/>
        </w:rPr>
        <w:t>Narrative Questions</w:t>
      </w:r>
    </w:p>
    <w:p w14:paraId="0618EEC2" w14:textId="77777777" w:rsidR="007E382B" w:rsidRPr="00B95304" w:rsidRDefault="007E382B" w:rsidP="006D5BAB">
      <w:pPr>
        <w:widowControl w:val="0"/>
        <w:ind w:left="0"/>
        <w:rPr>
          <w:rFonts w:eastAsia="Calibri"/>
          <w:b/>
          <w:spacing w:val="-5"/>
          <w:sz w:val="20"/>
          <w:szCs w:val="20"/>
          <w:u w:val="single"/>
        </w:rPr>
      </w:pPr>
    </w:p>
    <w:p w14:paraId="728C1E76" w14:textId="04797F7E" w:rsidR="00740F0D" w:rsidRPr="00B95304" w:rsidRDefault="007E382B" w:rsidP="006D5BAB">
      <w:pPr>
        <w:ind w:left="0"/>
        <w:rPr>
          <w:sz w:val="20"/>
          <w:szCs w:val="20"/>
        </w:rPr>
      </w:pPr>
      <w:r w:rsidRPr="00B95304">
        <w:rPr>
          <w:sz w:val="20"/>
          <w:szCs w:val="20"/>
        </w:rPr>
        <w:t xml:space="preserve">Draft your narrative by completing the following. </w:t>
      </w:r>
      <w:r w:rsidRPr="00B95304">
        <w:rPr>
          <w:sz w:val="20"/>
          <w:szCs w:val="20"/>
          <w:u w:val="single"/>
        </w:rPr>
        <w:t>Please do not delete the items.</w:t>
      </w:r>
      <w:r w:rsidRPr="00B95304">
        <w:rPr>
          <w:sz w:val="20"/>
          <w:szCs w:val="20"/>
        </w:rPr>
        <w:t xml:space="preserve"> Before initiating your application, gather data to support your problem statement and performance measures. Truly analyze the problem in your jurisdiction and determine how your grant activities will impact your program goals and objectives.  </w:t>
      </w:r>
    </w:p>
    <w:p w14:paraId="70D92651" w14:textId="6780DA8B" w:rsidR="007E382B" w:rsidRDefault="007E382B" w:rsidP="006D5BAB">
      <w:pPr>
        <w:ind w:left="0"/>
        <w:rPr>
          <w:sz w:val="20"/>
          <w:szCs w:val="20"/>
        </w:rPr>
      </w:pPr>
    </w:p>
    <w:p w14:paraId="0434B38D" w14:textId="0DB7EC1C" w:rsidR="00F00F0F" w:rsidRPr="007F30F1" w:rsidRDefault="00F772CB" w:rsidP="00F00F0F">
      <w:pPr>
        <w:autoSpaceDE w:val="0"/>
        <w:autoSpaceDN w:val="0"/>
        <w:adjustRightInd w:val="0"/>
        <w:ind w:left="0"/>
        <w:rPr>
          <w:color w:val="000000" w:themeColor="text1"/>
          <w:sz w:val="20"/>
          <w:szCs w:val="20"/>
        </w:rPr>
      </w:pPr>
      <w:r w:rsidRPr="007F30F1">
        <w:rPr>
          <w:sz w:val="20"/>
          <w:szCs w:val="20"/>
        </w:rPr>
        <w:t xml:space="preserve">Please check mark </w:t>
      </w:r>
      <w:r w:rsidR="00F00F0F" w:rsidRPr="007F30F1">
        <w:rPr>
          <w:sz w:val="20"/>
          <w:szCs w:val="20"/>
        </w:rPr>
        <w:t xml:space="preserve">ONE box of </w:t>
      </w:r>
      <w:r w:rsidRPr="007F30F1">
        <w:rPr>
          <w:sz w:val="20"/>
          <w:szCs w:val="20"/>
        </w:rPr>
        <w:t>the Illinois region</w:t>
      </w:r>
      <w:r w:rsidR="00F00F0F" w:rsidRPr="007F30F1">
        <w:rPr>
          <w:sz w:val="20"/>
          <w:szCs w:val="20"/>
        </w:rPr>
        <w:t>s</w:t>
      </w:r>
      <w:r w:rsidRPr="007F30F1">
        <w:rPr>
          <w:sz w:val="20"/>
          <w:szCs w:val="20"/>
        </w:rPr>
        <w:t xml:space="preserve"> where the bulk of the proposed activity </w:t>
      </w:r>
      <w:r w:rsidR="004B0604" w:rsidRPr="007F30F1">
        <w:rPr>
          <w:sz w:val="20"/>
          <w:szCs w:val="20"/>
        </w:rPr>
        <w:t xml:space="preserve">will </w:t>
      </w:r>
      <w:r w:rsidRPr="007F30F1">
        <w:rPr>
          <w:sz w:val="20"/>
          <w:szCs w:val="20"/>
        </w:rPr>
        <w:t xml:space="preserve">take place. </w:t>
      </w:r>
      <w:r w:rsidR="00F00F0F" w:rsidRPr="007F30F1">
        <w:rPr>
          <w:color w:val="000000" w:themeColor="text1"/>
          <w:sz w:val="20"/>
          <w:szCs w:val="20"/>
        </w:rPr>
        <w:t>Multijurisdictional applications will be assigned to geographic regions where program activity is anticipated to be greatest. For instance, if an applicant proposes to serve three counties, two of which are in geographic region 1, while the bulk of the proposed activity will take place in geographic region 2, the application will be assigned to region 2. (</w:t>
      </w:r>
      <w:r w:rsidR="00F00F0F" w:rsidRPr="007F30F1">
        <w:rPr>
          <w:i/>
          <w:iCs/>
          <w:color w:val="000000" w:themeColor="text1"/>
          <w:sz w:val="20"/>
          <w:szCs w:val="20"/>
        </w:rPr>
        <w:t>Please refer to Attachment 1 – Illinois Regions in the NOFO</w:t>
      </w:r>
      <w:r w:rsidR="00F00F0F" w:rsidRPr="007F30F1">
        <w:rPr>
          <w:color w:val="000000" w:themeColor="text1"/>
          <w:sz w:val="20"/>
          <w:szCs w:val="20"/>
        </w:rPr>
        <w:t>)</w:t>
      </w:r>
    </w:p>
    <w:p w14:paraId="39B43379" w14:textId="77777777" w:rsidR="006C17B7" w:rsidRPr="007F30F1" w:rsidRDefault="006C17B7" w:rsidP="00F00F0F">
      <w:pPr>
        <w:autoSpaceDE w:val="0"/>
        <w:autoSpaceDN w:val="0"/>
        <w:adjustRightInd w:val="0"/>
        <w:ind w:left="0"/>
        <w:rPr>
          <w:color w:val="000000" w:themeColor="text1"/>
          <w:sz w:val="20"/>
          <w:szCs w:val="20"/>
        </w:rPr>
      </w:pPr>
    </w:p>
    <w:tbl>
      <w:tblPr>
        <w:tblStyle w:val="TableGrid"/>
        <w:tblW w:w="0" w:type="auto"/>
        <w:tblInd w:w="85" w:type="dxa"/>
        <w:tblLook w:val="04A0" w:firstRow="1" w:lastRow="0" w:firstColumn="1" w:lastColumn="0" w:noHBand="0" w:noVBand="1"/>
      </w:tblPr>
      <w:tblGrid>
        <w:gridCol w:w="1440"/>
        <w:gridCol w:w="4700"/>
      </w:tblGrid>
      <w:tr w:rsidR="00EE1036" w:rsidRPr="007F30F1" w14:paraId="496B0E42" w14:textId="77777777" w:rsidTr="0027060E">
        <w:tc>
          <w:tcPr>
            <w:tcW w:w="1440" w:type="dxa"/>
            <w:tcBorders>
              <w:bottom w:val="thickThinSmallGap" w:sz="24" w:space="0" w:color="auto"/>
              <w:right w:val="single" w:sz="4" w:space="0" w:color="auto"/>
            </w:tcBorders>
            <w:shd w:val="clear" w:color="auto" w:fill="AEAAAA" w:themeFill="background2" w:themeFillShade="BF"/>
          </w:tcPr>
          <w:p w14:paraId="53A3EF29" w14:textId="35FC3EA3" w:rsidR="00EE1036" w:rsidRPr="007F30F1" w:rsidRDefault="00EE1036" w:rsidP="006D5BAB">
            <w:pPr>
              <w:ind w:left="0"/>
              <w:rPr>
                <w:sz w:val="20"/>
                <w:szCs w:val="20"/>
              </w:rPr>
            </w:pPr>
            <w:r w:rsidRPr="007F30F1">
              <w:rPr>
                <w:sz w:val="20"/>
                <w:szCs w:val="20"/>
              </w:rPr>
              <w:t>Check mark ONE box</w:t>
            </w:r>
          </w:p>
        </w:tc>
        <w:tc>
          <w:tcPr>
            <w:tcW w:w="4700" w:type="dxa"/>
            <w:tcBorders>
              <w:left w:val="single" w:sz="4" w:space="0" w:color="auto"/>
              <w:bottom w:val="thickThinSmallGap" w:sz="24" w:space="0" w:color="auto"/>
            </w:tcBorders>
            <w:shd w:val="clear" w:color="auto" w:fill="AEAAAA" w:themeFill="background2" w:themeFillShade="BF"/>
          </w:tcPr>
          <w:p w14:paraId="531AE25E" w14:textId="28FD3930" w:rsidR="00EE1036" w:rsidRPr="007F30F1" w:rsidRDefault="00EE1036" w:rsidP="006D5BAB">
            <w:pPr>
              <w:ind w:left="0"/>
              <w:rPr>
                <w:sz w:val="20"/>
                <w:szCs w:val="20"/>
              </w:rPr>
            </w:pPr>
            <w:r w:rsidRPr="007F30F1">
              <w:rPr>
                <w:sz w:val="20"/>
                <w:szCs w:val="20"/>
              </w:rPr>
              <w:t>Illinois Regions</w:t>
            </w:r>
          </w:p>
        </w:tc>
      </w:tr>
      <w:tr w:rsidR="004E7DDC" w:rsidRPr="007F30F1" w14:paraId="36D4EA72" w14:textId="77777777" w:rsidTr="0027060E">
        <w:tc>
          <w:tcPr>
            <w:tcW w:w="1440" w:type="dxa"/>
            <w:tcBorders>
              <w:top w:val="thickThinSmallGap" w:sz="24" w:space="0" w:color="auto"/>
            </w:tcBorders>
          </w:tcPr>
          <w:p w14:paraId="2A093B02" w14:textId="17864906" w:rsidR="004E7DDC" w:rsidRPr="007F30F1" w:rsidRDefault="007F30F1" w:rsidP="006D5BAB">
            <w:pPr>
              <w:ind w:left="0"/>
              <w:rPr>
                <w:sz w:val="20"/>
                <w:szCs w:val="20"/>
              </w:rPr>
            </w:pPr>
            <w:sdt>
              <w:sdtPr>
                <w:id w:val="2003394418"/>
                <w14:checkbox>
                  <w14:checked w14:val="0"/>
                  <w14:checkedState w14:val="2612" w14:font="MS Gothic"/>
                  <w14:uncheckedState w14:val="2610" w14:font="MS Gothic"/>
                </w14:checkbox>
              </w:sdtPr>
              <w:sdtEndPr/>
              <w:sdtContent>
                <w:r w:rsidR="00A940F7" w:rsidRPr="007F30F1">
                  <w:rPr>
                    <w:rFonts w:ascii="MS Gothic" w:eastAsia="MS Gothic" w:hAnsi="MS Gothic" w:hint="eastAsia"/>
                  </w:rPr>
                  <w:t>☐</w:t>
                </w:r>
              </w:sdtContent>
            </w:sdt>
          </w:p>
        </w:tc>
        <w:tc>
          <w:tcPr>
            <w:tcW w:w="4700" w:type="dxa"/>
            <w:tcBorders>
              <w:top w:val="thickThinSmallGap" w:sz="24" w:space="0" w:color="auto"/>
            </w:tcBorders>
          </w:tcPr>
          <w:p w14:paraId="3F2984B5" w14:textId="2B061906" w:rsidR="004E7DDC" w:rsidRPr="007F30F1" w:rsidRDefault="004E7DDC" w:rsidP="006D5BAB">
            <w:pPr>
              <w:ind w:left="0"/>
              <w:rPr>
                <w:sz w:val="20"/>
                <w:szCs w:val="20"/>
              </w:rPr>
            </w:pPr>
            <w:r w:rsidRPr="007F30F1">
              <w:rPr>
                <w:sz w:val="20"/>
                <w:szCs w:val="20"/>
              </w:rPr>
              <w:t>Cook County</w:t>
            </w:r>
            <w:r w:rsidR="00B61E1F" w:rsidRPr="007F30F1">
              <w:rPr>
                <w:sz w:val="20"/>
                <w:szCs w:val="20"/>
              </w:rPr>
              <w:t xml:space="preserve"> Region</w:t>
            </w:r>
          </w:p>
        </w:tc>
      </w:tr>
      <w:tr w:rsidR="004E7DDC" w:rsidRPr="007F30F1" w14:paraId="2BB7770E" w14:textId="77777777" w:rsidTr="00EE1036">
        <w:tc>
          <w:tcPr>
            <w:tcW w:w="1440" w:type="dxa"/>
          </w:tcPr>
          <w:p w14:paraId="2132F753" w14:textId="0436F01C" w:rsidR="004E7DDC" w:rsidRPr="007F30F1" w:rsidRDefault="007F30F1" w:rsidP="006D5BAB">
            <w:pPr>
              <w:ind w:left="0"/>
              <w:rPr>
                <w:sz w:val="20"/>
                <w:szCs w:val="20"/>
              </w:rPr>
            </w:pPr>
            <w:sdt>
              <w:sdtPr>
                <w:id w:val="817001804"/>
                <w14:checkbox>
                  <w14:checked w14:val="0"/>
                  <w14:checkedState w14:val="2612" w14:font="MS Gothic"/>
                  <w14:uncheckedState w14:val="2610" w14:font="MS Gothic"/>
                </w14:checkbox>
              </w:sdtPr>
              <w:sdtEndPr/>
              <w:sdtContent>
                <w:r w:rsidR="00EE1036" w:rsidRPr="007F30F1">
                  <w:rPr>
                    <w:rFonts w:ascii="MS Gothic" w:eastAsia="MS Gothic" w:hAnsi="MS Gothic" w:hint="eastAsia"/>
                  </w:rPr>
                  <w:t>☐</w:t>
                </w:r>
              </w:sdtContent>
            </w:sdt>
          </w:p>
        </w:tc>
        <w:tc>
          <w:tcPr>
            <w:tcW w:w="4700" w:type="dxa"/>
          </w:tcPr>
          <w:p w14:paraId="3B46F1CF" w14:textId="177ACC39" w:rsidR="004E7DDC" w:rsidRPr="007F30F1" w:rsidRDefault="004E7DDC" w:rsidP="006D5BAB">
            <w:pPr>
              <w:ind w:left="0"/>
              <w:rPr>
                <w:sz w:val="20"/>
                <w:szCs w:val="20"/>
              </w:rPr>
            </w:pPr>
            <w:r w:rsidRPr="007F30F1">
              <w:rPr>
                <w:sz w:val="20"/>
                <w:szCs w:val="20"/>
              </w:rPr>
              <w:t>Collar Counties</w:t>
            </w:r>
            <w:r w:rsidR="00B61E1F" w:rsidRPr="007F30F1">
              <w:rPr>
                <w:sz w:val="20"/>
                <w:szCs w:val="20"/>
              </w:rPr>
              <w:t xml:space="preserve"> Region</w:t>
            </w:r>
          </w:p>
        </w:tc>
      </w:tr>
      <w:tr w:rsidR="004E7DDC" w:rsidRPr="007F30F1" w14:paraId="663A359A" w14:textId="77777777" w:rsidTr="00EE1036">
        <w:tc>
          <w:tcPr>
            <w:tcW w:w="1440" w:type="dxa"/>
          </w:tcPr>
          <w:p w14:paraId="385F1A4B" w14:textId="587D4CC0" w:rsidR="004E7DDC" w:rsidRPr="007F30F1" w:rsidRDefault="007F30F1" w:rsidP="006D5BAB">
            <w:pPr>
              <w:ind w:left="0"/>
              <w:rPr>
                <w:sz w:val="20"/>
                <w:szCs w:val="20"/>
              </w:rPr>
            </w:pPr>
            <w:sdt>
              <w:sdtPr>
                <w:id w:val="745765763"/>
                <w14:checkbox>
                  <w14:checked w14:val="0"/>
                  <w14:checkedState w14:val="2612" w14:font="MS Gothic"/>
                  <w14:uncheckedState w14:val="2610" w14:font="MS Gothic"/>
                </w14:checkbox>
              </w:sdtPr>
              <w:sdtEndPr/>
              <w:sdtContent>
                <w:r w:rsidR="00A940F7" w:rsidRPr="007F30F1">
                  <w:rPr>
                    <w:rFonts w:ascii="MS Gothic" w:eastAsia="MS Gothic" w:hAnsi="MS Gothic" w:hint="eastAsia"/>
                  </w:rPr>
                  <w:t>☐</w:t>
                </w:r>
              </w:sdtContent>
            </w:sdt>
          </w:p>
        </w:tc>
        <w:tc>
          <w:tcPr>
            <w:tcW w:w="4700" w:type="dxa"/>
          </w:tcPr>
          <w:p w14:paraId="338090A7" w14:textId="340EA6D7" w:rsidR="004E7DDC" w:rsidRPr="007F30F1" w:rsidRDefault="004E7DDC" w:rsidP="006D5BAB">
            <w:pPr>
              <w:ind w:left="0"/>
              <w:rPr>
                <w:sz w:val="20"/>
                <w:szCs w:val="20"/>
              </w:rPr>
            </w:pPr>
            <w:r w:rsidRPr="007F30F1">
              <w:rPr>
                <w:sz w:val="20"/>
                <w:szCs w:val="20"/>
              </w:rPr>
              <w:t xml:space="preserve">Northern </w:t>
            </w:r>
            <w:r w:rsidR="00B61E1F" w:rsidRPr="007F30F1">
              <w:rPr>
                <w:sz w:val="20"/>
                <w:szCs w:val="20"/>
              </w:rPr>
              <w:t>Region outside Cook and Collar Counties</w:t>
            </w:r>
          </w:p>
        </w:tc>
      </w:tr>
      <w:tr w:rsidR="004E7DDC" w:rsidRPr="007F30F1" w14:paraId="3EA10BED" w14:textId="77777777" w:rsidTr="00EE1036">
        <w:tc>
          <w:tcPr>
            <w:tcW w:w="1440" w:type="dxa"/>
          </w:tcPr>
          <w:p w14:paraId="6227341A" w14:textId="37ED4392" w:rsidR="004E7DDC" w:rsidRPr="007F30F1" w:rsidRDefault="007F30F1" w:rsidP="006D5BAB">
            <w:pPr>
              <w:ind w:left="0"/>
              <w:rPr>
                <w:sz w:val="20"/>
                <w:szCs w:val="20"/>
              </w:rPr>
            </w:pPr>
            <w:sdt>
              <w:sdtPr>
                <w:id w:val="1202898987"/>
                <w14:checkbox>
                  <w14:checked w14:val="0"/>
                  <w14:checkedState w14:val="2612" w14:font="MS Gothic"/>
                  <w14:uncheckedState w14:val="2610" w14:font="MS Gothic"/>
                </w14:checkbox>
              </w:sdtPr>
              <w:sdtEndPr/>
              <w:sdtContent>
                <w:r w:rsidR="00A940F7" w:rsidRPr="007F30F1">
                  <w:rPr>
                    <w:rFonts w:ascii="MS Gothic" w:eastAsia="MS Gothic" w:hAnsi="MS Gothic" w:hint="eastAsia"/>
                  </w:rPr>
                  <w:t>☐</w:t>
                </w:r>
              </w:sdtContent>
            </w:sdt>
          </w:p>
        </w:tc>
        <w:tc>
          <w:tcPr>
            <w:tcW w:w="4700" w:type="dxa"/>
          </w:tcPr>
          <w:p w14:paraId="1506BD83" w14:textId="660C9A89" w:rsidR="004E7DDC" w:rsidRPr="007F30F1" w:rsidRDefault="00B61E1F" w:rsidP="006D5BAB">
            <w:pPr>
              <w:ind w:left="0"/>
              <w:rPr>
                <w:sz w:val="20"/>
                <w:szCs w:val="20"/>
              </w:rPr>
            </w:pPr>
            <w:r w:rsidRPr="007F30F1">
              <w:rPr>
                <w:sz w:val="20"/>
                <w:szCs w:val="20"/>
              </w:rPr>
              <w:t>Central Counties Region</w:t>
            </w:r>
          </w:p>
        </w:tc>
      </w:tr>
      <w:tr w:rsidR="004E7DDC" w14:paraId="6BF86F71" w14:textId="77777777" w:rsidTr="00EE1036">
        <w:tc>
          <w:tcPr>
            <w:tcW w:w="1440" w:type="dxa"/>
          </w:tcPr>
          <w:p w14:paraId="43536BEC" w14:textId="073530B2" w:rsidR="004E7DDC" w:rsidRPr="007F30F1" w:rsidRDefault="007F30F1" w:rsidP="006D5BAB">
            <w:pPr>
              <w:ind w:left="0"/>
              <w:rPr>
                <w:sz w:val="20"/>
                <w:szCs w:val="20"/>
              </w:rPr>
            </w:pPr>
            <w:sdt>
              <w:sdtPr>
                <w:id w:val="1304118432"/>
                <w14:checkbox>
                  <w14:checked w14:val="0"/>
                  <w14:checkedState w14:val="2612" w14:font="MS Gothic"/>
                  <w14:uncheckedState w14:val="2610" w14:font="MS Gothic"/>
                </w14:checkbox>
              </w:sdtPr>
              <w:sdtEndPr/>
              <w:sdtContent>
                <w:r w:rsidR="00A940F7" w:rsidRPr="007F30F1">
                  <w:rPr>
                    <w:rFonts w:ascii="MS Gothic" w:eastAsia="MS Gothic" w:hAnsi="MS Gothic" w:hint="eastAsia"/>
                  </w:rPr>
                  <w:t>☐</w:t>
                </w:r>
              </w:sdtContent>
            </w:sdt>
          </w:p>
        </w:tc>
        <w:tc>
          <w:tcPr>
            <w:tcW w:w="4700" w:type="dxa"/>
          </w:tcPr>
          <w:p w14:paraId="72601AFE" w14:textId="7E835181" w:rsidR="004E7DDC" w:rsidRDefault="00A940F7" w:rsidP="006D5BAB">
            <w:pPr>
              <w:ind w:left="0"/>
              <w:rPr>
                <w:sz w:val="20"/>
                <w:szCs w:val="20"/>
              </w:rPr>
            </w:pPr>
            <w:r w:rsidRPr="007F30F1">
              <w:rPr>
                <w:sz w:val="20"/>
                <w:szCs w:val="20"/>
              </w:rPr>
              <w:t>Southern</w:t>
            </w:r>
            <w:r w:rsidR="00B61E1F" w:rsidRPr="007F30F1">
              <w:rPr>
                <w:sz w:val="20"/>
                <w:szCs w:val="20"/>
              </w:rPr>
              <w:t xml:space="preserve"> </w:t>
            </w:r>
            <w:r w:rsidRPr="007F30F1">
              <w:rPr>
                <w:sz w:val="20"/>
                <w:szCs w:val="20"/>
              </w:rPr>
              <w:t>Counties</w:t>
            </w:r>
            <w:r w:rsidR="00266D0F" w:rsidRPr="007F30F1">
              <w:rPr>
                <w:sz w:val="20"/>
                <w:szCs w:val="20"/>
              </w:rPr>
              <w:t xml:space="preserve"> Region</w:t>
            </w:r>
          </w:p>
        </w:tc>
      </w:tr>
    </w:tbl>
    <w:p w14:paraId="36B35307" w14:textId="77777777" w:rsidR="00C4108D" w:rsidRPr="00B95304" w:rsidRDefault="00C4108D" w:rsidP="006D5BAB">
      <w:pPr>
        <w:ind w:left="0"/>
        <w:rPr>
          <w:sz w:val="20"/>
          <w:szCs w:val="20"/>
        </w:rPr>
      </w:pPr>
    </w:p>
    <w:p w14:paraId="559FEC28" w14:textId="77777777" w:rsidR="007E382B" w:rsidRPr="00B95304" w:rsidRDefault="007E382B" w:rsidP="006D5BAB">
      <w:pPr>
        <w:widowControl w:val="0"/>
        <w:ind w:left="0"/>
        <w:rPr>
          <w:rFonts w:eastAsia="Calibri"/>
          <w:b/>
          <w:spacing w:val="-5"/>
          <w:sz w:val="20"/>
          <w:szCs w:val="20"/>
        </w:rPr>
      </w:pPr>
      <w:r w:rsidRPr="00B95304">
        <w:rPr>
          <w:rFonts w:eastAsia="Calibri"/>
          <w:b/>
          <w:spacing w:val="-5"/>
          <w:sz w:val="20"/>
          <w:szCs w:val="20"/>
        </w:rPr>
        <w:t>Program Summary</w:t>
      </w:r>
    </w:p>
    <w:p w14:paraId="7333A8BF" w14:textId="77777777" w:rsidR="007E382B" w:rsidRPr="00B95304" w:rsidRDefault="007E382B" w:rsidP="007E382B">
      <w:pPr>
        <w:widowControl w:val="0"/>
        <w:rPr>
          <w:rFonts w:eastAsia="Calibri"/>
          <w:b/>
          <w:spacing w:val="-5"/>
          <w:sz w:val="20"/>
          <w:szCs w:val="20"/>
        </w:rPr>
      </w:pPr>
    </w:p>
    <w:p w14:paraId="1FDDAF02" w14:textId="77777777" w:rsidR="007E382B" w:rsidRPr="00091323" w:rsidRDefault="007E382B" w:rsidP="007E382B">
      <w:pPr>
        <w:pStyle w:val="ListParagraph"/>
        <w:numPr>
          <w:ilvl w:val="0"/>
          <w:numId w:val="16"/>
        </w:numPr>
        <w:spacing w:line="276" w:lineRule="auto"/>
        <w:jc w:val="left"/>
        <w:rPr>
          <w:rFonts w:ascii="Times New Roman" w:eastAsia="Times New Roman" w:hAnsi="Times New Roman" w:cs="Times New Roman"/>
          <w:snapToGrid w:val="0"/>
          <w:spacing w:val="-5"/>
          <w:sz w:val="20"/>
          <w:szCs w:val="20"/>
        </w:rPr>
      </w:pPr>
      <w:r w:rsidRPr="00091323">
        <w:rPr>
          <w:rFonts w:ascii="Times New Roman" w:eastAsia="Times New Roman" w:hAnsi="Times New Roman" w:cs="Times New Roman"/>
          <w:snapToGrid w:val="0"/>
          <w:spacing w:val="-5"/>
          <w:sz w:val="20"/>
          <w:szCs w:val="20"/>
        </w:rPr>
        <w:t>Provide a clear, concise (one paragraph) summary of the program</w:t>
      </w:r>
      <w:r>
        <w:rPr>
          <w:rFonts w:ascii="Times New Roman" w:eastAsia="Times New Roman" w:hAnsi="Times New Roman" w:cs="Times New Roman"/>
          <w:snapToGrid w:val="0"/>
          <w:spacing w:val="-5"/>
          <w:sz w:val="20"/>
          <w:szCs w:val="20"/>
        </w:rPr>
        <w:t>, including problem to be addressed and outcomes to be gained. (5 points)</w:t>
      </w:r>
    </w:p>
    <w:p w14:paraId="168FB0E0" w14:textId="77777777" w:rsidR="007E382B" w:rsidRPr="00B95304" w:rsidRDefault="007E382B" w:rsidP="007E382B">
      <w:pPr>
        <w:widowControl w:val="0"/>
        <w:spacing w:line="276" w:lineRule="auto"/>
        <w:rPr>
          <w:rFonts w:eastAsia="Calibri"/>
          <w:spacing w:val="-5"/>
          <w:sz w:val="20"/>
          <w:szCs w:val="20"/>
        </w:rPr>
      </w:pPr>
    </w:p>
    <w:tbl>
      <w:tblPr>
        <w:tblStyle w:val="TableGrid"/>
        <w:tblW w:w="0" w:type="auto"/>
        <w:tblInd w:w="-5" w:type="dxa"/>
        <w:tblLook w:val="04A0" w:firstRow="1" w:lastRow="0" w:firstColumn="1" w:lastColumn="0" w:noHBand="0" w:noVBand="1"/>
      </w:tblPr>
      <w:tblGrid>
        <w:gridCol w:w="9355"/>
      </w:tblGrid>
      <w:tr w:rsidR="007E382B" w:rsidRPr="00B95304" w14:paraId="4FE3CBE9" w14:textId="77777777" w:rsidTr="001A4A7E">
        <w:tc>
          <w:tcPr>
            <w:tcW w:w="9355" w:type="dxa"/>
          </w:tcPr>
          <w:p w14:paraId="2181505A" w14:textId="77777777" w:rsidR="007E382B" w:rsidRPr="00B95304" w:rsidRDefault="007E382B" w:rsidP="001A4A7E">
            <w:pPr>
              <w:widowControl w:val="0"/>
              <w:spacing w:line="276" w:lineRule="auto"/>
              <w:rPr>
                <w:rFonts w:eastAsia="Calibri"/>
                <w:spacing w:val="-5"/>
                <w:sz w:val="20"/>
                <w:szCs w:val="20"/>
              </w:rPr>
            </w:pPr>
          </w:p>
          <w:p w14:paraId="78F45167" w14:textId="77777777" w:rsidR="007E382B" w:rsidRPr="00B95304" w:rsidRDefault="007E382B" w:rsidP="001A4A7E">
            <w:pPr>
              <w:widowControl w:val="0"/>
              <w:spacing w:line="276" w:lineRule="auto"/>
              <w:rPr>
                <w:rFonts w:eastAsia="Calibri"/>
                <w:spacing w:val="-5"/>
                <w:sz w:val="20"/>
                <w:szCs w:val="20"/>
              </w:rPr>
            </w:pPr>
          </w:p>
        </w:tc>
      </w:tr>
    </w:tbl>
    <w:p w14:paraId="71128E45" w14:textId="77777777" w:rsidR="007E382B" w:rsidRPr="00B95304" w:rsidRDefault="007E382B" w:rsidP="007E382B">
      <w:pPr>
        <w:widowControl w:val="0"/>
        <w:spacing w:line="276" w:lineRule="auto"/>
        <w:ind w:left="360"/>
        <w:rPr>
          <w:rFonts w:eastAsia="Calibri"/>
          <w:spacing w:val="-5"/>
          <w:sz w:val="20"/>
          <w:szCs w:val="20"/>
        </w:rPr>
      </w:pPr>
    </w:p>
    <w:p w14:paraId="6FE8EB18" w14:textId="77777777" w:rsidR="007E382B" w:rsidRPr="00B95304" w:rsidRDefault="007E382B" w:rsidP="007E382B">
      <w:pPr>
        <w:widowControl w:val="0"/>
        <w:rPr>
          <w:rFonts w:eastAsia="Calibri"/>
          <w:b/>
          <w:bCs/>
          <w:spacing w:val="-5"/>
          <w:sz w:val="20"/>
          <w:szCs w:val="20"/>
        </w:rPr>
      </w:pPr>
      <w:r w:rsidRPr="16F76C29">
        <w:rPr>
          <w:rFonts w:eastAsia="Calibri"/>
          <w:b/>
          <w:bCs/>
          <w:spacing w:val="-5"/>
          <w:sz w:val="20"/>
          <w:szCs w:val="20"/>
        </w:rPr>
        <w:t>Statement of the Problem</w:t>
      </w:r>
    </w:p>
    <w:p w14:paraId="558FE5A3" w14:textId="77777777" w:rsidR="007E382B" w:rsidRPr="00B95304" w:rsidRDefault="007E382B" w:rsidP="007E382B">
      <w:pPr>
        <w:widowControl w:val="0"/>
        <w:rPr>
          <w:rFonts w:eastAsia="Calibri"/>
          <w:spacing w:val="-5"/>
          <w:sz w:val="20"/>
          <w:szCs w:val="20"/>
        </w:rPr>
      </w:pPr>
    </w:p>
    <w:p w14:paraId="0C698A0A" w14:textId="77777777" w:rsidR="007E382B" w:rsidRPr="00091323" w:rsidRDefault="007E382B" w:rsidP="007E382B">
      <w:pPr>
        <w:pStyle w:val="ListParagraph"/>
        <w:numPr>
          <w:ilvl w:val="0"/>
          <w:numId w:val="16"/>
        </w:numPr>
        <w:spacing w:line="276" w:lineRule="auto"/>
        <w:jc w:val="left"/>
        <w:rPr>
          <w:rFonts w:ascii="Times New Roman" w:hAnsi="Times New Roman" w:cs="Times New Roman"/>
          <w:spacing w:val="-5"/>
          <w:sz w:val="20"/>
          <w:szCs w:val="20"/>
        </w:rPr>
      </w:pPr>
      <w:bookmarkStart w:id="0" w:name="_Hlk36130884"/>
      <w:r w:rsidRPr="00091323">
        <w:rPr>
          <w:rFonts w:ascii="Times New Roman" w:hAnsi="Times New Roman" w:cs="Times New Roman"/>
          <w:spacing w:val="-5"/>
          <w:sz w:val="20"/>
          <w:szCs w:val="20"/>
        </w:rPr>
        <w:t>The problem statement should include a description of the violent crime and firearm problem that will be the focus of the program and the needs of the community.</w:t>
      </w:r>
      <w:bookmarkEnd w:id="0"/>
      <w:r w:rsidRPr="00091323">
        <w:rPr>
          <w:rFonts w:ascii="Times New Roman" w:hAnsi="Times New Roman" w:cs="Times New Roman"/>
          <w:spacing w:val="-5"/>
          <w:sz w:val="20"/>
          <w:szCs w:val="20"/>
        </w:rPr>
        <w:t xml:space="preserve"> </w:t>
      </w:r>
      <w:r w:rsidRPr="00091323">
        <w:rPr>
          <w:rFonts w:ascii="Times New Roman" w:hAnsi="Times New Roman" w:cs="Times New Roman"/>
          <w:sz w:val="20"/>
          <w:szCs w:val="20"/>
        </w:rPr>
        <w:t xml:space="preserve">Stating, </w:t>
      </w:r>
      <w:r w:rsidRPr="00091323">
        <w:rPr>
          <w:rFonts w:ascii="Times New Roman" w:hAnsi="Times New Roman" w:cs="Times New Roman"/>
          <w:i/>
          <w:spacing w:val="-5"/>
          <w:sz w:val="20"/>
          <w:szCs w:val="20"/>
        </w:rPr>
        <w:t>“We have seen an increase in violence in the target area over the past year,”</w:t>
      </w:r>
      <w:r w:rsidRPr="00091323">
        <w:rPr>
          <w:rFonts w:ascii="Times New Roman" w:hAnsi="Times New Roman" w:cs="Times New Roman"/>
          <w:spacing w:val="-5"/>
          <w:sz w:val="20"/>
          <w:szCs w:val="20"/>
        </w:rPr>
        <w:t xml:space="preserve"> does not quantify a problem. </w:t>
      </w:r>
      <w:r w:rsidRPr="00091323">
        <w:rPr>
          <w:rFonts w:ascii="Times New Roman" w:hAnsi="Times New Roman" w:cs="Times New Roman"/>
          <w:sz w:val="20"/>
          <w:szCs w:val="20"/>
        </w:rPr>
        <w:t>A more specific statement, such as</w:t>
      </w:r>
      <w:r w:rsidRPr="00091323">
        <w:rPr>
          <w:rFonts w:ascii="Times New Roman" w:hAnsi="Times New Roman" w:cs="Times New Roman"/>
          <w:spacing w:val="-5"/>
          <w:sz w:val="20"/>
          <w:szCs w:val="20"/>
        </w:rPr>
        <w:t xml:space="preserve">, </w:t>
      </w:r>
      <w:r w:rsidRPr="00091323">
        <w:rPr>
          <w:rFonts w:ascii="Times New Roman" w:hAnsi="Times New Roman" w:cs="Times New Roman"/>
          <w:i/>
          <w:spacing w:val="-5"/>
          <w:sz w:val="20"/>
          <w:szCs w:val="20"/>
        </w:rPr>
        <w:t>“We have increased the seizure of guns in the target area by “x” over the same period last year,”</w:t>
      </w:r>
      <w:r w:rsidRPr="00091323">
        <w:rPr>
          <w:rFonts w:ascii="Times New Roman" w:hAnsi="Times New Roman" w:cs="Times New Roman"/>
          <w:spacing w:val="-5"/>
          <w:sz w:val="20"/>
          <w:szCs w:val="20"/>
        </w:rPr>
        <w:t xml:space="preserve"> helps clarify the extent of the problem being described. </w:t>
      </w:r>
      <w:r w:rsidRPr="00091323">
        <w:rPr>
          <w:rFonts w:ascii="Times New Roman" w:hAnsi="Times New Roman" w:cs="Times New Roman"/>
          <w:spacing w:val="-5"/>
          <w:sz w:val="20"/>
          <w:szCs w:val="20"/>
        </w:rPr>
        <w:lastRenderedPageBreak/>
        <w:t xml:space="preserve">Problem statements should include data to assist reviewers in understanding the magnitude, frequency, and type of the problem </w:t>
      </w:r>
      <w:r w:rsidRPr="00091323">
        <w:rPr>
          <w:rFonts w:ascii="Times New Roman" w:hAnsi="Times New Roman" w:cs="Times New Roman"/>
          <w:sz w:val="20"/>
          <w:szCs w:val="20"/>
        </w:rPr>
        <w:t>you want to address</w:t>
      </w:r>
      <w:r w:rsidRPr="00091323">
        <w:rPr>
          <w:rFonts w:ascii="Times New Roman" w:hAnsi="Times New Roman" w:cs="Times New Roman"/>
          <w:spacing w:val="-5"/>
          <w:sz w:val="20"/>
          <w:szCs w:val="20"/>
        </w:rPr>
        <w:t xml:space="preserve">.  </w:t>
      </w:r>
      <w:r>
        <w:rPr>
          <w:rFonts w:ascii="Times New Roman" w:hAnsi="Times New Roman" w:cs="Times New Roman"/>
          <w:spacing w:val="-5"/>
          <w:sz w:val="20"/>
          <w:szCs w:val="20"/>
        </w:rPr>
        <w:t>(10 points)</w:t>
      </w:r>
    </w:p>
    <w:p w14:paraId="47E163B8" w14:textId="77777777" w:rsidR="007E382B" w:rsidRPr="00B95304" w:rsidRDefault="007E382B" w:rsidP="007E382B">
      <w:pPr>
        <w:widowControl w:val="0"/>
        <w:rPr>
          <w:rFonts w:eastAsia="Calibri"/>
          <w:spacing w:val="-5"/>
          <w:sz w:val="20"/>
          <w:szCs w:val="20"/>
        </w:rPr>
      </w:pPr>
    </w:p>
    <w:tbl>
      <w:tblPr>
        <w:tblStyle w:val="TableGrid"/>
        <w:tblW w:w="0" w:type="auto"/>
        <w:tblInd w:w="-5" w:type="dxa"/>
        <w:tblLook w:val="04A0" w:firstRow="1" w:lastRow="0" w:firstColumn="1" w:lastColumn="0" w:noHBand="0" w:noVBand="1"/>
      </w:tblPr>
      <w:tblGrid>
        <w:gridCol w:w="9355"/>
      </w:tblGrid>
      <w:tr w:rsidR="007E382B" w:rsidRPr="00B95304" w14:paraId="4146DCB0" w14:textId="77777777" w:rsidTr="001A4A7E">
        <w:tc>
          <w:tcPr>
            <w:tcW w:w="9355" w:type="dxa"/>
          </w:tcPr>
          <w:p w14:paraId="2CBB6BA0" w14:textId="77777777" w:rsidR="007E382B" w:rsidRPr="00B95304" w:rsidRDefault="007E382B" w:rsidP="001A4A7E">
            <w:pPr>
              <w:pStyle w:val="ListParagraph"/>
              <w:ind w:left="0"/>
              <w:rPr>
                <w:rFonts w:ascii="Times New Roman" w:hAnsi="Times New Roman" w:cs="Times New Roman"/>
                <w:spacing w:val="-5"/>
                <w:sz w:val="20"/>
                <w:szCs w:val="20"/>
              </w:rPr>
            </w:pPr>
          </w:p>
          <w:p w14:paraId="2D1CB48A" w14:textId="77777777" w:rsidR="007E382B" w:rsidRPr="00B95304" w:rsidRDefault="007E382B" w:rsidP="001A4A7E">
            <w:pPr>
              <w:pStyle w:val="ListParagraph"/>
              <w:ind w:left="0"/>
              <w:rPr>
                <w:rFonts w:ascii="Times New Roman" w:hAnsi="Times New Roman" w:cs="Times New Roman"/>
                <w:spacing w:val="-5"/>
                <w:sz w:val="20"/>
                <w:szCs w:val="20"/>
              </w:rPr>
            </w:pPr>
          </w:p>
        </w:tc>
      </w:tr>
    </w:tbl>
    <w:p w14:paraId="568D1B83" w14:textId="77777777" w:rsidR="007E382B" w:rsidRPr="00B95304" w:rsidRDefault="007E382B" w:rsidP="007E382B">
      <w:pPr>
        <w:widowControl w:val="0"/>
        <w:spacing w:line="276" w:lineRule="auto"/>
        <w:rPr>
          <w:rFonts w:eastAsia="Calibri"/>
          <w:spacing w:val="-5"/>
          <w:sz w:val="20"/>
          <w:szCs w:val="20"/>
        </w:rPr>
      </w:pPr>
    </w:p>
    <w:p w14:paraId="7E6546AE" w14:textId="77777777" w:rsidR="007E382B" w:rsidRPr="00B95304" w:rsidRDefault="007E382B" w:rsidP="007E382B">
      <w:pPr>
        <w:widowControl w:val="0"/>
        <w:rPr>
          <w:rFonts w:eastAsia="Calibri"/>
          <w:spacing w:val="-5"/>
          <w:sz w:val="20"/>
          <w:szCs w:val="20"/>
        </w:rPr>
      </w:pPr>
      <w:r w:rsidRPr="16F76C29">
        <w:rPr>
          <w:rFonts w:eastAsia="Calibri"/>
          <w:spacing w:val="-5"/>
          <w:sz w:val="20"/>
          <w:szCs w:val="20"/>
        </w:rPr>
        <w:t>Description of the Service Area</w:t>
      </w:r>
    </w:p>
    <w:p w14:paraId="0E55761A" w14:textId="77777777" w:rsidR="007E382B" w:rsidRPr="00B95304" w:rsidRDefault="007E382B" w:rsidP="007E382B">
      <w:pPr>
        <w:widowControl w:val="0"/>
        <w:rPr>
          <w:rFonts w:eastAsia="Calibri"/>
          <w:spacing w:val="-5"/>
          <w:sz w:val="20"/>
          <w:szCs w:val="20"/>
          <w:u w:val="single"/>
        </w:rPr>
      </w:pPr>
    </w:p>
    <w:p w14:paraId="7FA084B4" w14:textId="77777777" w:rsidR="007E382B" w:rsidRPr="00091323" w:rsidRDefault="007E382B" w:rsidP="007E382B">
      <w:pPr>
        <w:pStyle w:val="ListParagraph"/>
        <w:widowControl/>
        <w:numPr>
          <w:ilvl w:val="0"/>
          <w:numId w:val="16"/>
        </w:numPr>
        <w:jc w:val="left"/>
        <w:rPr>
          <w:rFonts w:ascii="Times New Roman" w:eastAsia="Times New Roman" w:hAnsi="Times New Roman" w:cs="Times New Roman"/>
          <w:sz w:val="20"/>
          <w:szCs w:val="20"/>
        </w:rPr>
      </w:pPr>
      <w:r w:rsidRPr="00091323">
        <w:rPr>
          <w:rFonts w:ascii="Times New Roman" w:eastAsia="Times New Roman" w:hAnsi="Times New Roman" w:cs="Times New Roman"/>
          <w:sz w:val="20"/>
          <w:szCs w:val="20"/>
        </w:rPr>
        <w:t>Please list the geographic area of all jurisdictions to be served. (Please note that while multiple jurisdictions can work cooperatively on a proposed program, only one agency may apply for the grant.)</w:t>
      </w:r>
      <w:r>
        <w:rPr>
          <w:rFonts w:ascii="Times New Roman" w:eastAsia="Times New Roman" w:hAnsi="Times New Roman" w:cs="Times New Roman"/>
          <w:sz w:val="20"/>
          <w:szCs w:val="20"/>
        </w:rPr>
        <w:t xml:space="preserve"> (2 points)</w:t>
      </w:r>
    </w:p>
    <w:p w14:paraId="4C0FF59C" w14:textId="77777777" w:rsidR="007E382B" w:rsidRPr="00B95304" w:rsidRDefault="007E382B" w:rsidP="007E382B">
      <w:pPr>
        <w:rPr>
          <w:sz w:val="20"/>
          <w:szCs w:val="20"/>
        </w:rPr>
      </w:pPr>
    </w:p>
    <w:tbl>
      <w:tblPr>
        <w:tblStyle w:val="TableGrid"/>
        <w:tblW w:w="0" w:type="auto"/>
        <w:tblInd w:w="-5" w:type="dxa"/>
        <w:tblLook w:val="04A0" w:firstRow="1" w:lastRow="0" w:firstColumn="1" w:lastColumn="0" w:noHBand="0" w:noVBand="1"/>
      </w:tblPr>
      <w:tblGrid>
        <w:gridCol w:w="9355"/>
      </w:tblGrid>
      <w:tr w:rsidR="007E382B" w:rsidRPr="00B95304" w14:paraId="75D5F90B" w14:textId="77777777" w:rsidTr="001A4A7E">
        <w:tc>
          <w:tcPr>
            <w:tcW w:w="9355" w:type="dxa"/>
          </w:tcPr>
          <w:p w14:paraId="1B4E4435" w14:textId="77777777" w:rsidR="007E382B" w:rsidRPr="00B95304" w:rsidRDefault="007E382B" w:rsidP="001A4A7E">
            <w:pPr>
              <w:pStyle w:val="ListParagraph"/>
              <w:ind w:left="0"/>
              <w:rPr>
                <w:rFonts w:ascii="Times New Roman" w:eastAsia="Times New Roman" w:hAnsi="Times New Roman" w:cs="Times New Roman"/>
                <w:sz w:val="20"/>
                <w:szCs w:val="20"/>
              </w:rPr>
            </w:pPr>
          </w:p>
          <w:p w14:paraId="249B5343" w14:textId="77777777" w:rsidR="007E382B" w:rsidRPr="00B95304" w:rsidRDefault="007E382B" w:rsidP="001A4A7E">
            <w:pPr>
              <w:pStyle w:val="ListParagraph"/>
              <w:ind w:left="0"/>
              <w:rPr>
                <w:rFonts w:ascii="Times New Roman" w:eastAsia="Times New Roman" w:hAnsi="Times New Roman" w:cs="Times New Roman"/>
                <w:sz w:val="20"/>
                <w:szCs w:val="20"/>
              </w:rPr>
            </w:pPr>
          </w:p>
        </w:tc>
      </w:tr>
    </w:tbl>
    <w:p w14:paraId="2CC014AE" w14:textId="77777777" w:rsidR="007E382B" w:rsidRPr="00B95304" w:rsidRDefault="007E382B" w:rsidP="007E382B">
      <w:pPr>
        <w:widowControl w:val="0"/>
        <w:rPr>
          <w:rFonts w:eastAsia="Calibri"/>
          <w:spacing w:val="-5"/>
          <w:sz w:val="20"/>
          <w:szCs w:val="20"/>
        </w:rPr>
      </w:pPr>
    </w:p>
    <w:p w14:paraId="5FE63073" w14:textId="77777777" w:rsidR="007E382B" w:rsidRPr="00091323" w:rsidRDefault="007E382B" w:rsidP="007E382B">
      <w:pPr>
        <w:pStyle w:val="ListParagraph"/>
        <w:widowControl/>
        <w:numPr>
          <w:ilvl w:val="0"/>
          <w:numId w:val="16"/>
        </w:numPr>
        <w:jc w:val="left"/>
        <w:rPr>
          <w:rFonts w:ascii="Times New Roman" w:eastAsia="Times New Roman" w:hAnsi="Times New Roman" w:cs="Times New Roman"/>
          <w:sz w:val="20"/>
          <w:szCs w:val="20"/>
        </w:rPr>
      </w:pPr>
      <w:r w:rsidRPr="00091323">
        <w:rPr>
          <w:rFonts w:ascii="Times New Roman" w:eastAsia="Times New Roman" w:hAnsi="Times New Roman" w:cs="Times New Roman"/>
          <w:sz w:val="20"/>
          <w:szCs w:val="20"/>
        </w:rPr>
        <w:t>Provide the population size, the urban/suburban/rural characteristics of the area to be served, as well as any other descriptive information (i.e., socio-economic, employment, poverty indicators, etc.) relevant to the statement of the problem.</w:t>
      </w:r>
      <w:r>
        <w:rPr>
          <w:rFonts w:ascii="Times New Roman" w:eastAsia="Times New Roman" w:hAnsi="Times New Roman" w:cs="Times New Roman"/>
          <w:sz w:val="20"/>
          <w:szCs w:val="20"/>
        </w:rPr>
        <w:t xml:space="preserve"> (2 points)</w:t>
      </w:r>
    </w:p>
    <w:p w14:paraId="1CDD926E" w14:textId="77777777" w:rsidR="007E382B" w:rsidRPr="00B95304" w:rsidRDefault="007E382B" w:rsidP="007E382B">
      <w:pPr>
        <w:rPr>
          <w:sz w:val="20"/>
          <w:szCs w:val="20"/>
        </w:rPr>
      </w:pPr>
    </w:p>
    <w:tbl>
      <w:tblPr>
        <w:tblStyle w:val="TableGrid"/>
        <w:tblW w:w="0" w:type="auto"/>
        <w:tblInd w:w="-5" w:type="dxa"/>
        <w:tblLook w:val="04A0" w:firstRow="1" w:lastRow="0" w:firstColumn="1" w:lastColumn="0" w:noHBand="0" w:noVBand="1"/>
      </w:tblPr>
      <w:tblGrid>
        <w:gridCol w:w="9355"/>
      </w:tblGrid>
      <w:tr w:rsidR="007E382B" w:rsidRPr="00B95304" w14:paraId="3417DA5C" w14:textId="77777777" w:rsidTr="001A4A7E">
        <w:tc>
          <w:tcPr>
            <w:tcW w:w="9355" w:type="dxa"/>
          </w:tcPr>
          <w:p w14:paraId="7B4759F4" w14:textId="77777777" w:rsidR="007E382B" w:rsidRPr="00B95304" w:rsidRDefault="007E382B" w:rsidP="001A4A7E">
            <w:pPr>
              <w:pStyle w:val="ListParagraph"/>
              <w:ind w:left="0"/>
              <w:rPr>
                <w:rFonts w:ascii="Times New Roman" w:hAnsi="Times New Roman" w:cs="Times New Roman"/>
                <w:sz w:val="20"/>
                <w:szCs w:val="20"/>
              </w:rPr>
            </w:pPr>
          </w:p>
          <w:p w14:paraId="7B52D73B" w14:textId="77777777" w:rsidR="007E382B" w:rsidRPr="00B95304" w:rsidRDefault="007E382B" w:rsidP="001A4A7E">
            <w:pPr>
              <w:pStyle w:val="ListParagraph"/>
              <w:ind w:left="0"/>
              <w:rPr>
                <w:rFonts w:ascii="Times New Roman" w:hAnsi="Times New Roman" w:cs="Times New Roman"/>
                <w:sz w:val="20"/>
                <w:szCs w:val="20"/>
              </w:rPr>
            </w:pPr>
          </w:p>
        </w:tc>
      </w:tr>
    </w:tbl>
    <w:p w14:paraId="1220D2DE" w14:textId="77777777" w:rsidR="007E382B" w:rsidRPr="00B95304" w:rsidRDefault="007E382B" w:rsidP="007E382B">
      <w:pPr>
        <w:pStyle w:val="ListParagraph"/>
        <w:ind w:left="360"/>
        <w:rPr>
          <w:rFonts w:ascii="Times New Roman" w:hAnsi="Times New Roman" w:cs="Times New Roman"/>
          <w:sz w:val="20"/>
          <w:szCs w:val="20"/>
        </w:rPr>
      </w:pPr>
    </w:p>
    <w:p w14:paraId="10464127" w14:textId="77777777" w:rsidR="007E382B" w:rsidRPr="00B95304" w:rsidRDefault="007E382B" w:rsidP="007E382B">
      <w:pPr>
        <w:rPr>
          <w:sz w:val="20"/>
          <w:szCs w:val="20"/>
        </w:rPr>
      </w:pPr>
    </w:p>
    <w:p w14:paraId="723E38FA" w14:textId="77777777" w:rsidR="007E382B" w:rsidRPr="00091323" w:rsidRDefault="007E382B" w:rsidP="007E382B">
      <w:pPr>
        <w:pStyle w:val="ListParagraph"/>
        <w:widowControl/>
        <w:numPr>
          <w:ilvl w:val="0"/>
          <w:numId w:val="16"/>
        </w:numPr>
        <w:spacing w:after="200" w:line="276" w:lineRule="auto"/>
        <w:jc w:val="left"/>
        <w:rPr>
          <w:rFonts w:ascii="Times New Roman" w:hAnsi="Times New Roman" w:cs="Times New Roman"/>
          <w:sz w:val="20"/>
          <w:szCs w:val="20"/>
        </w:rPr>
      </w:pPr>
      <w:r w:rsidRPr="00091323">
        <w:rPr>
          <w:rFonts w:ascii="Times New Roman" w:hAnsi="Times New Roman" w:cs="Times New Roman"/>
          <w:sz w:val="20"/>
          <w:szCs w:val="20"/>
        </w:rPr>
        <w:t>Complete the data table using data for the jurisdiction(s) that your program will serve. These data may include information from the ICJIA Research Hub site and data from Illinois Uniform Crime Reports. Also include any additional data that you may have available in your jurisdiction.</w:t>
      </w:r>
      <w:r>
        <w:rPr>
          <w:rFonts w:ascii="Times New Roman" w:hAnsi="Times New Roman" w:cs="Times New Roman"/>
          <w:sz w:val="20"/>
          <w:szCs w:val="20"/>
        </w:rPr>
        <w:t xml:space="preserve"> (3 points)</w:t>
      </w:r>
    </w:p>
    <w:p w14:paraId="581CB76B" w14:textId="77777777" w:rsidR="007E382B" w:rsidRPr="00B95304" w:rsidRDefault="007F30F1" w:rsidP="007E382B">
      <w:pPr>
        <w:ind w:left="360"/>
        <w:contextualSpacing/>
        <w:rPr>
          <w:rStyle w:val="Hyperlink"/>
          <w:sz w:val="20"/>
          <w:szCs w:val="20"/>
        </w:rPr>
      </w:pPr>
      <w:hyperlink r:id="rId7" w:history="1">
        <w:r w:rsidR="007E382B" w:rsidRPr="00B95304">
          <w:rPr>
            <w:rStyle w:val="Hyperlink"/>
            <w:sz w:val="20"/>
            <w:szCs w:val="20"/>
          </w:rPr>
          <w:t>https://icjia.illinois.gov/researchhub/</w:t>
        </w:r>
      </w:hyperlink>
    </w:p>
    <w:p w14:paraId="60B57396" w14:textId="77777777" w:rsidR="007E382B" w:rsidRPr="00B95304" w:rsidRDefault="007E382B" w:rsidP="007E382B">
      <w:pPr>
        <w:ind w:left="360"/>
        <w:contextualSpacing/>
        <w:rPr>
          <w:rStyle w:val="Hyperlink"/>
          <w:sz w:val="20"/>
          <w:szCs w:val="20"/>
        </w:rPr>
      </w:pPr>
    </w:p>
    <w:p w14:paraId="2C203B07" w14:textId="77777777" w:rsidR="007E382B" w:rsidRPr="00B95304" w:rsidRDefault="007E382B" w:rsidP="007E382B">
      <w:pPr>
        <w:ind w:left="360"/>
        <w:contextualSpacing/>
        <w:rPr>
          <w:sz w:val="20"/>
          <w:szCs w:val="20"/>
        </w:rPr>
      </w:pPr>
    </w:p>
    <w:tbl>
      <w:tblPr>
        <w:tblStyle w:val="TableGrid"/>
        <w:tblW w:w="0" w:type="auto"/>
        <w:tblInd w:w="-5" w:type="dxa"/>
        <w:tblLook w:val="04A0" w:firstRow="1" w:lastRow="0" w:firstColumn="1" w:lastColumn="0" w:noHBand="0" w:noVBand="1"/>
      </w:tblPr>
      <w:tblGrid>
        <w:gridCol w:w="5220"/>
        <w:gridCol w:w="1378"/>
        <w:gridCol w:w="1378"/>
        <w:gridCol w:w="1379"/>
      </w:tblGrid>
      <w:tr w:rsidR="007E382B" w:rsidRPr="00B95304" w14:paraId="14E91BFE" w14:textId="77777777" w:rsidTr="001A4A7E">
        <w:tc>
          <w:tcPr>
            <w:tcW w:w="5220" w:type="dxa"/>
            <w:shd w:val="clear" w:color="auto" w:fill="D9D9D9" w:themeFill="background1" w:themeFillShade="D9"/>
          </w:tcPr>
          <w:p w14:paraId="6B8546D8" w14:textId="77777777" w:rsidR="007E382B" w:rsidRPr="00B95304" w:rsidRDefault="007E382B" w:rsidP="001A4A7E">
            <w:pPr>
              <w:widowControl w:val="0"/>
              <w:jc w:val="center"/>
              <w:rPr>
                <w:rFonts w:eastAsia="Calibri"/>
                <w:b/>
                <w:bCs/>
                <w:spacing w:val="-5"/>
                <w:sz w:val="20"/>
                <w:szCs w:val="20"/>
              </w:rPr>
            </w:pPr>
            <w:r w:rsidRPr="16F76C29">
              <w:rPr>
                <w:rFonts w:eastAsia="Calibri"/>
                <w:b/>
                <w:bCs/>
                <w:spacing w:val="-5"/>
                <w:sz w:val="20"/>
                <w:szCs w:val="20"/>
              </w:rPr>
              <w:t>Data Element</w:t>
            </w:r>
          </w:p>
        </w:tc>
        <w:tc>
          <w:tcPr>
            <w:tcW w:w="1378" w:type="dxa"/>
            <w:shd w:val="clear" w:color="auto" w:fill="D9D9D9" w:themeFill="background1" w:themeFillShade="D9"/>
          </w:tcPr>
          <w:p w14:paraId="72FBBB5C" w14:textId="77777777" w:rsidR="007E382B" w:rsidRPr="00B95304" w:rsidRDefault="007E382B" w:rsidP="001A4A7E">
            <w:pPr>
              <w:widowControl w:val="0"/>
              <w:jc w:val="center"/>
              <w:rPr>
                <w:rFonts w:eastAsia="Calibri"/>
                <w:b/>
                <w:bCs/>
                <w:spacing w:val="-5"/>
                <w:sz w:val="20"/>
                <w:szCs w:val="20"/>
              </w:rPr>
            </w:pPr>
            <w:r w:rsidRPr="16F76C29">
              <w:rPr>
                <w:rFonts w:eastAsia="Calibri"/>
                <w:b/>
                <w:bCs/>
                <w:spacing w:val="-5"/>
                <w:sz w:val="20"/>
                <w:szCs w:val="20"/>
              </w:rPr>
              <w:t>2020</w:t>
            </w:r>
          </w:p>
        </w:tc>
        <w:tc>
          <w:tcPr>
            <w:tcW w:w="1378" w:type="dxa"/>
            <w:shd w:val="clear" w:color="auto" w:fill="D9D9D9" w:themeFill="background1" w:themeFillShade="D9"/>
          </w:tcPr>
          <w:p w14:paraId="3E4FB208" w14:textId="77777777" w:rsidR="007E382B" w:rsidRPr="00B95304" w:rsidRDefault="007E382B" w:rsidP="001A4A7E">
            <w:pPr>
              <w:widowControl w:val="0"/>
              <w:jc w:val="center"/>
              <w:rPr>
                <w:rFonts w:eastAsia="Calibri"/>
                <w:b/>
                <w:bCs/>
                <w:spacing w:val="-5"/>
                <w:sz w:val="20"/>
                <w:szCs w:val="20"/>
              </w:rPr>
            </w:pPr>
            <w:r w:rsidRPr="16F76C29">
              <w:rPr>
                <w:rFonts w:eastAsia="Calibri"/>
                <w:b/>
                <w:bCs/>
                <w:spacing w:val="-5"/>
                <w:sz w:val="20"/>
                <w:szCs w:val="20"/>
              </w:rPr>
              <w:t>2019</w:t>
            </w:r>
          </w:p>
        </w:tc>
        <w:tc>
          <w:tcPr>
            <w:tcW w:w="1379" w:type="dxa"/>
            <w:shd w:val="clear" w:color="auto" w:fill="D9D9D9" w:themeFill="background1" w:themeFillShade="D9"/>
          </w:tcPr>
          <w:p w14:paraId="126DAF41" w14:textId="77777777" w:rsidR="007E382B" w:rsidRPr="00B95304" w:rsidRDefault="007E382B" w:rsidP="001A4A7E">
            <w:pPr>
              <w:widowControl w:val="0"/>
              <w:jc w:val="center"/>
              <w:rPr>
                <w:rFonts w:eastAsia="Calibri"/>
                <w:b/>
                <w:bCs/>
                <w:spacing w:val="-5"/>
                <w:sz w:val="20"/>
                <w:szCs w:val="20"/>
              </w:rPr>
            </w:pPr>
            <w:r w:rsidRPr="16F76C29">
              <w:rPr>
                <w:rFonts w:eastAsia="Calibri"/>
                <w:b/>
                <w:bCs/>
                <w:spacing w:val="-5"/>
                <w:sz w:val="20"/>
                <w:szCs w:val="20"/>
              </w:rPr>
              <w:t>2018</w:t>
            </w:r>
          </w:p>
        </w:tc>
      </w:tr>
      <w:tr w:rsidR="007E382B" w:rsidRPr="00B95304" w14:paraId="2E250174" w14:textId="77777777" w:rsidTr="001A4A7E">
        <w:tc>
          <w:tcPr>
            <w:tcW w:w="5220" w:type="dxa"/>
          </w:tcPr>
          <w:p w14:paraId="4DE3AEC6" w14:textId="77777777" w:rsidR="007E382B" w:rsidRPr="00B95304" w:rsidRDefault="007E382B" w:rsidP="001A4A7E">
            <w:pPr>
              <w:rPr>
                <w:rFonts w:eastAsia="Calibri"/>
                <w:sz w:val="20"/>
                <w:szCs w:val="20"/>
              </w:rPr>
            </w:pPr>
            <w:r w:rsidRPr="16F76C29">
              <w:rPr>
                <w:rFonts w:eastAsia="Calibri"/>
                <w:sz w:val="20"/>
                <w:szCs w:val="20"/>
              </w:rPr>
              <w:t xml:space="preserve">Population of counties served. </w:t>
            </w:r>
          </w:p>
        </w:tc>
        <w:tc>
          <w:tcPr>
            <w:tcW w:w="1378" w:type="dxa"/>
          </w:tcPr>
          <w:p w14:paraId="32B4B10E" w14:textId="77777777" w:rsidR="007E382B" w:rsidRPr="00B95304" w:rsidRDefault="007E382B" w:rsidP="001A4A7E">
            <w:pPr>
              <w:widowControl w:val="0"/>
              <w:rPr>
                <w:rFonts w:eastAsia="Calibri"/>
                <w:spacing w:val="-5"/>
                <w:sz w:val="20"/>
                <w:szCs w:val="20"/>
                <w:highlight w:val="yellow"/>
              </w:rPr>
            </w:pPr>
          </w:p>
        </w:tc>
        <w:tc>
          <w:tcPr>
            <w:tcW w:w="1378" w:type="dxa"/>
          </w:tcPr>
          <w:p w14:paraId="58F938BB" w14:textId="77777777" w:rsidR="007E382B" w:rsidRPr="00B95304" w:rsidRDefault="007E382B" w:rsidP="001A4A7E">
            <w:pPr>
              <w:widowControl w:val="0"/>
              <w:rPr>
                <w:rFonts w:eastAsia="Calibri"/>
                <w:spacing w:val="-5"/>
                <w:sz w:val="20"/>
                <w:szCs w:val="20"/>
                <w:highlight w:val="yellow"/>
              </w:rPr>
            </w:pPr>
          </w:p>
        </w:tc>
        <w:tc>
          <w:tcPr>
            <w:tcW w:w="1379" w:type="dxa"/>
          </w:tcPr>
          <w:p w14:paraId="6C02452F" w14:textId="77777777" w:rsidR="007E382B" w:rsidRPr="00B95304" w:rsidRDefault="007E382B" w:rsidP="001A4A7E">
            <w:pPr>
              <w:widowControl w:val="0"/>
              <w:rPr>
                <w:rFonts w:eastAsia="Calibri"/>
                <w:spacing w:val="-5"/>
                <w:sz w:val="20"/>
                <w:szCs w:val="20"/>
                <w:highlight w:val="yellow"/>
              </w:rPr>
            </w:pPr>
          </w:p>
        </w:tc>
      </w:tr>
      <w:tr w:rsidR="007E382B" w14:paraId="5D5C8D99" w14:textId="77777777" w:rsidTr="001A4A7E">
        <w:trPr>
          <w:trHeight w:val="300"/>
        </w:trPr>
        <w:tc>
          <w:tcPr>
            <w:tcW w:w="5220" w:type="dxa"/>
          </w:tcPr>
          <w:p w14:paraId="5CB58FD6" w14:textId="77777777" w:rsidR="007E382B" w:rsidRDefault="007E382B" w:rsidP="001A4A7E">
            <w:pPr>
              <w:rPr>
                <w:rFonts w:eastAsia="Calibri"/>
                <w:sz w:val="20"/>
                <w:szCs w:val="20"/>
              </w:rPr>
            </w:pPr>
            <w:r w:rsidRPr="16F76C29">
              <w:rPr>
                <w:rFonts w:eastAsia="Calibri"/>
                <w:sz w:val="20"/>
                <w:szCs w:val="20"/>
              </w:rPr>
              <w:t>Homicide offenses in counties to be served</w:t>
            </w:r>
          </w:p>
        </w:tc>
        <w:tc>
          <w:tcPr>
            <w:tcW w:w="1378" w:type="dxa"/>
          </w:tcPr>
          <w:p w14:paraId="3C5BF6A2" w14:textId="77777777" w:rsidR="007E382B" w:rsidRDefault="007E382B" w:rsidP="001A4A7E">
            <w:pPr>
              <w:rPr>
                <w:rFonts w:eastAsia="Calibri"/>
                <w:sz w:val="20"/>
                <w:szCs w:val="20"/>
                <w:highlight w:val="yellow"/>
              </w:rPr>
            </w:pPr>
          </w:p>
        </w:tc>
        <w:tc>
          <w:tcPr>
            <w:tcW w:w="1378" w:type="dxa"/>
          </w:tcPr>
          <w:p w14:paraId="2F11824A" w14:textId="77777777" w:rsidR="007E382B" w:rsidRDefault="007E382B" w:rsidP="001A4A7E">
            <w:pPr>
              <w:rPr>
                <w:rFonts w:eastAsia="Calibri"/>
                <w:sz w:val="20"/>
                <w:szCs w:val="20"/>
                <w:highlight w:val="yellow"/>
              </w:rPr>
            </w:pPr>
          </w:p>
        </w:tc>
        <w:tc>
          <w:tcPr>
            <w:tcW w:w="1379" w:type="dxa"/>
          </w:tcPr>
          <w:p w14:paraId="4DC017C4" w14:textId="77777777" w:rsidR="007E382B" w:rsidRDefault="007E382B" w:rsidP="001A4A7E">
            <w:pPr>
              <w:rPr>
                <w:rFonts w:eastAsia="Calibri"/>
                <w:sz w:val="20"/>
                <w:szCs w:val="20"/>
                <w:highlight w:val="yellow"/>
              </w:rPr>
            </w:pPr>
          </w:p>
        </w:tc>
      </w:tr>
      <w:tr w:rsidR="007E382B" w:rsidRPr="00B95304" w14:paraId="60E89D3C" w14:textId="77777777" w:rsidTr="001A4A7E">
        <w:tc>
          <w:tcPr>
            <w:tcW w:w="5220" w:type="dxa"/>
          </w:tcPr>
          <w:p w14:paraId="42B106CA" w14:textId="77777777" w:rsidR="007E382B" w:rsidRDefault="007E382B" w:rsidP="001A4A7E">
            <w:pPr>
              <w:rPr>
                <w:rFonts w:eastAsia="Calibri"/>
                <w:sz w:val="20"/>
                <w:szCs w:val="20"/>
              </w:rPr>
            </w:pPr>
            <w:r w:rsidRPr="16F76C29">
              <w:rPr>
                <w:rFonts w:eastAsia="Calibri"/>
                <w:sz w:val="20"/>
                <w:szCs w:val="20"/>
              </w:rPr>
              <w:t>Total violent crime offenses in counties to be served.</w:t>
            </w:r>
          </w:p>
        </w:tc>
        <w:tc>
          <w:tcPr>
            <w:tcW w:w="1378" w:type="dxa"/>
          </w:tcPr>
          <w:p w14:paraId="1C5E55EB" w14:textId="77777777" w:rsidR="007E382B" w:rsidRDefault="007E382B" w:rsidP="001A4A7E">
            <w:pPr>
              <w:rPr>
                <w:rFonts w:eastAsia="Calibri"/>
                <w:sz w:val="20"/>
                <w:szCs w:val="20"/>
                <w:highlight w:val="yellow"/>
              </w:rPr>
            </w:pPr>
          </w:p>
        </w:tc>
        <w:tc>
          <w:tcPr>
            <w:tcW w:w="1378" w:type="dxa"/>
          </w:tcPr>
          <w:p w14:paraId="6A12C660" w14:textId="77777777" w:rsidR="007E382B" w:rsidRDefault="007E382B" w:rsidP="001A4A7E">
            <w:pPr>
              <w:rPr>
                <w:rFonts w:eastAsia="Calibri"/>
                <w:sz w:val="20"/>
                <w:szCs w:val="20"/>
                <w:highlight w:val="yellow"/>
              </w:rPr>
            </w:pPr>
          </w:p>
        </w:tc>
        <w:tc>
          <w:tcPr>
            <w:tcW w:w="1379" w:type="dxa"/>
          </w:tcPr>
          <w:p w14:paraId="6D513EF1" w14:textId="77777777" w:rsidR="007E382B" w:rsidRDefault="007E382B" w:rsidP="001A4A7E">
            <w:pPr>
              <w:rPr>
                <w:rFonts w:eastAsia="Calibri"/>
                <w:sz w:val="20"/>
                <w:szCs w:val="20"/>
                <w:highlight w:val="yellow"/>
              </w:rPr>
            </w:pPr>
          </w:p>
        </w:tc>
      </w:tr>
      <w:tr w:rsidR="007E382B" w:rsidRPr="00B95304" w14:paraId="206A8DD3" w14:textId="77777777" w:rsidTr="001A4A7E">
        <w:tc>
          <w:tcPr>
            <w:tcW w:w="5220" w:type="dxa"/>
          </w:tcPr>
          <w:p w14:paraId="56E4E009" w14:textId="77777777" w:rsidR="007E382B" w:rsidRPr="00B95304" w:rsidRDefault="007E382B" w:rsidP="001A4A7E">
            <w:pPr>
              <w:widowControl w:val="0"/>
              <w:rPr>
                <w:rFonts w:eastAsia="Calibri"/>
                <w:spacing w:val="-5"/>
                <w:sz w:val="20"/>
                <w:szCs w:val="20"/>
              </w:rPr>
            </w:pPr>
            <w:r w:rsidRPr="16F76C29">
              <w:rPr>
                <w:rFonts w:eastAsia="Calibri"/>
                <w:spacing w:val="-5"/>
                <w:sz w:val="20"/>
                <w:szCs w:val="20"/>
              </w:rPr>
              <w:t xml:space="preserve">Prison admissions for </w:t>
            </w:r>
            <w:r w:rsidRPr="16F76C29">
              <w:rPr>
                <w:rFonts w:eastAsia="Calibri"/>
                <w:sz w:val="20"/>
                <w:szCs w:val="20"/>
              </w:rPr>
              <w:t>violent crime offenses</w:t>
            </w:r>
            <w:r w:rsidRPr="16F76C29">
              <w:rPr>
                <w:rFonts w:eastAsia="Calibri"/>
                <w:spacing w:val="-5"/>
                <w:sz w:val="20"/>
                <w:szCs w:val="20"/>
              </w:rPr>
              <w:t xml:space="preserve"> in counties to be served</w:t>
            </w:r>
            <w:r w:rsidRPr="16F76C29">
              <w:rPr>
                <w:rFonts w:eastAsia="Calibri"/>
                <w:sz w:val="20"/>
                <w:szCs w:val="20"/>
              </w:rPr>
              <w:t xml:space="preserve">. </w:t>
            </w:r>
          </w:p>
        </w:tc>
        <w:tc>
          <w:tcPr>
            <w:tcW w:w="1378" w:type="dxa"/>
          </w:tcPr>
          <w:p w14:paraId="25739FEC" w14:textId="77777777" w:rsidR="007E382B" w:rsidRPr="00B95304" w:rsidRDefault="007E382B" w:rsidP="001A4A7E">
            <w:pPr>
              <w:widowControl w:val="0"/>
              <w:rPr>
                <w:rFonts w:eastAsia="Calibri"/>
                <w:spacing w:val="-5"/>
                <w:sz w:val="20"/>
                <w:szCs w:val="20"/>
                <w:highlight w:val="yellow"/>
              </w:rPr>
            </w:pPr>
          </w:p>
        </w:tc>
        <w:tc>
          <w:tcPr>
            <w:tcW w:w="1378" w:type="dxa"/>
          </w:tcPr>
          <w:p w14:paraId="5FCAF4BA" w14:textId="77777777" w:rsidR="007E382B" w:rsidRPr="00B95304" w:rsidRDefault="007E382B" w:rsidP="001A4A7E">
            <w:pPr>
              <w:widowControl w:val="0"/>
              <w:rPr>
                <w:rFonts w:eastAsia="Calibri"/>
                <w:spacing w:val="-5"/>
                <w:sz w:val="20"/>
                <w:szCs w:val="20"/>
                <w:highlight w:val="yellow"/>
              </w:rPr>
            </w:pPr>
          </w:p>
        </w:tc>
        <w:tc>
          <w:tcPr>
            <w:tcW w:w="1379" w:type="dxa"/>
          </w:tcPr>
          <w:p w14:paraId="081B752A" w14:textId="77777777" w:rsidR="007E382B" w:rsidRPr="00B95304" w:rsidRDefault="007E382B" w:rsidP="001A4A7E">
            <w:pPr>
              <w:widowControl w:val="0"/>
              <w:rPr>
                <w:rFonts w:eastAsia="Calibri"/>
                <w:spacing w:val="-5"/>
                <w:sz w:val="20"/>
                <w:szCs w:val="20"/>
                <w:highlight w:val="yellow"/>
              </w:rPr>
            </w:pPr>
          </w:p>
        </w:tc>
      </w:tr>
      <w:tr w:rsidR="007E382B" w:rsidRPr="00B95304" w14:paraId="4EA36876" w14:textId="77777777" w:rsidTr="001A4A7E">
        <w:tc>
          <w:tcPr>
            <w:tcW w:w="5220" w:type="dxa"/>
          </w:tcPr>
          <w:p w14:paraId="32CF88A8" w14:textId="77777777" w:rsidR="007E382B" w:rsidRPr="00B95304" w:rsidRDefault="007E382B" w:rsidP="001A4A7E">
            <w:pPr>
              <w:widowControl w:val="0"/>
              <w:rPr>
                <w:rFonts w:eastAsia="Calibri"/>
                <w:spacing w:val="-5"/>
                <w:sz w:val="20"/>
                <w:szCs w:val="20"/>
              </w:rPr>
            </w:pPr>
            <w:r w:rsidRPr="16F76C29">
              <w:rPr>
                <w:rFonts w:eastAsia="Calibri"/>
                <w:spacing w:val="-5"/>
                <w:sz w:val="20"/>
                <w:szCs w:val="20"/>
              </w:rPr>
              <w:t>If applicable, include additional data elements:</w:t>
            </w:r>
          </w:p>
        </w:tc>
        <w:tc>
          <w:tcPr>
            <w:tcW w:w="1378" w:type="dxa"/>
          </w:tcPr>
          <w:p w14:paraId="5EBA66ED" w14:textId="77777777" w:rsidR="007E382B" w:rsidRPr="00B95304" w:rsidRDefault="007E382B" w:rsidP="001A4A7E">
            <w:pPr>
              <w:widowControl w:val="0"/>
              <w:rPr>
                <w:rFonts w:eastAsia="Calibri"/>
                <w:spacing w:val="-5"/>
                <w:sz w:val="20"/>
                <w:szCs w:val="20"/>
              </w:rPr>
            </w:pPr>
          </w:p>
        </w:tc>
        <w:tc>
          <w:tcPr>
            <w:tcW w:w="1378" w:type="dxa"/>
          </w:tcPr>
          <w:p w14:paraId="300B8065" w14:textId="77777777" w:rsidR="007E382B" w:rsidRPr="00B95304" w:rsidRDefault="007E382B" w:rsidP="001A4A7E">
            <w:pPr>
              <w:widowControl w:val="0"/>
              <w:rPr>
                <w:rFonts w:eastAsia="Calibri"/>
                <w:spacing w:val="-5"/>
                <w:sz w:val="20"/>
                <w:szCs w:val="20"/>
              </w:rPr>
            </w:pPr>
          </w:p>
        </w:tc>
        <w:tc>
          <w:tcPr>
            <w:tcW w:w="1379" w:type="dxa"/>
          </w:tcPr>
          <w:p w14:paraId="4449648E" w14:textId="77777777" w:rsidR="007E382B" w:rsidRPr="00B95304" w:rsidRDefault="007E382B" w:rsidP="001A4A7E">
            <w:pPr>
              <w:widowControl w:val="0"/>
              <w:rPr>
                <w:rFonts w:eastAsia="Calibri"/>
                <w:spacing w:val="-5"/>
                <w:sz w:val="20"/>
                <w:szCs w:val="20"/>
              </w:rPr>
            </w:pPr>
          </w:p>
        </w:tc>
      </w:tr>
      <w:tr w:rsidR="007E382B" w:rsidRPr="00B95304" w14:paraId="44E95FF9" w14:textId="77777777" w:rsidTr="001A4A7E">
        <w:tc>
          <w:tcPr>
            <w:tcW w:w="5220" w:type="dxa"/>
          </w:tcPr>
          <w:p w14:paraId="6DEB5EA4" w14:textId="77777777" w:rsidR="007E382B" w:rsidRPr="00B95304" w:rsidRDefault="007E382B" w:rsidP="001A4A7E">
            <w:pPr>
              <w:widowControl w:val="0"/>
              <w:rPr>
                <w:rFonts w:eastAsia="Calibri"/>
                <w:spacing w:val="-5"/>
                <w:sz w:val="20"/>
                <w:szCs w:val="20"/>
              </w:rPr>
            </w:pPr>
          </w:p>
        </w:tc>
        <w:tc>
          <w:tcPr>
            <w:tcW w:w="1378" w:type="dxa"/>
          </w:tcPr>
          <w:p w14:paraId="799AA95E" w14:textId="77777777" w:rsidR="007E382B" w:rsidRPr="00B95304" w:rsidRDefault="007E382B" w:rsidP="001A4A7E">
            <w:pPr>
              <w:widowControl w:val="0"/>
              <w:rPr>
                <w:rFonts w:eastAsia="Calibri"/>
                <w:spacing w:val="-5"/>
                <w:sz w:val="20"/>
                <w:szCs w:val="20"/>
              </w:rPr>
            </w:pPr>
          </w:p>
        </w:tc>
        <w:tc>
          <w:tcPr>
            <w:tcW w:w="1378" w:type="dxa"/>
          </w:tcPr>
          <w:p w14:paraId="3D607BA7" w14:textId="77777777" w:rsidR="007E382B" w:rsidRPr="00B95304" w:rsidRDefault="007E382B" w:rsidP="001A4A7E">
            <w:pPr>
              <w:widowControl w:val="0"/>
              <w:rPr>
                <w:rFonts w:eastAsia="Calibri"/>
                <w:spacing w:val="-5"/>
                <w:sz w:val="20"/>
                <w:szCs w:val="20"/>
              </w:rPr>
            </w:pPr>
          </w:p>
        </w:tc>
        <w:tc>
          <w:tcPr>
            <w:tcW w:w="1379" w:type="dxa"/>
          </w:tcPr>
          <w:p w14:paraId="39747CED" w14:textId="77777777" w:rsidR="007E382B" w:rsidRPr="00B95304" w:rsidRDefault="007E382B" w:rsidP="001A4A7E">
            <w:pPr>
              <w:widowControl w:val="0"/>
              <w:rPr>
                <w:rStyle w:val="CommentReference"/>
                <w:sz w:val="20"/>
                <w:szCs w:val="20"/>
              </w:rPr>
            </w:pPr>
          </w:p>
        </w:tc>
      </w:tr>
      <w:tr w:rsidR="007E382B" w:rsidRPr="00B95304" w14:paraId="673E85A2" w14:textId="77777777" w:rsidTr="001A4A7E">
        <w:tc>
          <w:tcPr>
            <w:tcW w:w="5220" w:type="dxa"/>
          </w:tcPr>
          <w:p w14:paraId="48139F0F" w14:textId="77777777" w:rsidR="007E382B" w:rsidRPr="00B95304" w:rsidRDefault="007E382B" w:rsidP="001A4A7E">
            <w:pPr>
              <w:widowControl w:val="0"/>
              <w:rPr>
                <w:rFonts w:eastAsia="Calibri"/>
                <w:spacing w:val="-5"/>
                <w:sz w:val="20"/>
                <w:szCs w:val="20"/>
              </w:rPr>
            </w:pPr>
          </w:p>
        </w:tc>
        <w:tc>
          <w:tcPr>
            <w:tcW w:w="1378" w:type="dxa"/>
          </w:tcPr>
          <w:p w14:paraId="33C9E6DB" w14:textId="77777777" w:rsidR="007E382B" w:rsidRPr="00B95304" w:rsidRDefault="007E382B" w:rsidP="001A4A7E">
            <w:pPr>
              <w:widowControl w:val="0"/>
              <w:rPr>
                <w:rFonts w:eastAsia="Calibri"/>
                <w:spacing w:val="-5"/>
                <w:sz w:val="20"/>
                <w:szCs w:val="20"/>
              </w:rPr>
            </w:pPr>
          </w:p>
        </w:tc>
        <w:tc>
          <w:tcPr>
            <w:tcW w:w="1378" w:type="dxa"/>
          </w:tcPr>
          <w:p w14:paraId="63AA2251" w14:textId="77777777" w:rsidR="007E382B" w:rsidRPr="00B95304" w:rsidRDefault="007E382B" w:rsidP="001A4A7E">
            <w:pPr>
              <w:widowControl w:val="0"/>
              <w:rPr>
                <w:rFonts w:eastAsia="Calibri"/>
                <w:spacing w:val="-5"/>
                <w:sz w:val="20"/>
                <w:szCs w:val="20"/>
              </w:rPr>
            </w:pPr>
          </w:p>
        </w:tc>
        <w:tc>
          <w:tcPr>
            <w:tcW w:w="1379" w:type="dxa"/>
          </w:tcPr>
          <w:p w14:paraId="10F37790" w14:textId="77777777" w:rsidR="007E382B" w:rsidRPr="00B95304" w:rsidRDefault="007E382B" w:rsidP="001A4A7E">
            <w:pPr>
              <w:widowControl w:val="0"/>
              <w:rPr>
                <w:rStyle w:val="CommentReference"/>
                <w:sz w:val="20"/>
                <w:szCs w:val="20"/>
              </w:rPr>
            </w:pPr>
          </w:p>
        </w:tc>
      </w:tr>
    </w:tbl>
    <w:p w14:paraId="64998C23" w14:textId="77777777" w:rsidR="007E382B" w:rsidRPr="00B95304" w:rsidRDefault="007E382B" w:rsidP="007E382B">
      <w:pPr>
        <w:ind w:left="360"/>
        <w:contextualSpacing/>
        <w:rPr>
          <w:sz w:val="20"/>
          <w:szCs w:val="20"/>
        </w:rPr>
      </w:pPr>
    </w:p>
    <w:p w14:paraId="71A21751" w14:textId="77777777" w:rsidR="007E382B" w:rsidRPr="00091323" w:rsidRDefault="007E382B" w:rsidP="007E382B">
      <w:pPr>
        <w:pStyle w:val="ListParagraph"/>
        <w:widowControl/>
        <w:numPr>
          <w:ilvl w:val="0"/>
          <w:numId w:val="16"/>
        </w:numPr>
        <w:jc w:val="left"/>
        <w:rPr>
          <w:rFonts w:ascii="Times New Roman" w:eastAsia="Times New Roman" w:hAnsi="Times New Roman" w:cs="Times New Roman"/>
          <w:sz w:val="20"/>
          <w:szCs w:val="20"/>
        </w:rPr>
      </w:pPr>
      <w:r w:rsidRPr="00091323">
        <w:rPr>
          <w:rFonts w:ascii="Times New Roman" w:eastAsia="Times New Roman" w:hAnsi="Times New Roman" w:cs="Times New Roman"/>
          <w:sz w:val="20"/>
          <w:szCs w:val="20"/>
        </w:rPr>
        <w:t>What does the data indicate? For instance, does this information indicate a definite need for the project, growth in a particular area, or change in the situation over time?</w:t>
      </w:r>
      <w:r>
        <w:rPr>
          <w:rFonts w:ascii="Times New Roman" w:eastAsia="Times New Roman" w:hAnsi="Times New Roman" w:cs="Times New Roman"/>
          <w:sz w:val="20"/>
          <w:szCs w:val="20"/>
        </w:rPr>
        <w:t xml:space="preserve"> (3 points)</w:t>
      </w:r>
    </w:p>
    <w:p w14:paraId="7265813F" w14:textId="77777777" w:rsidR="007E382B" w:rsidRPr="00B95304" w:rsidRDefault="007E382B" w:rsidP="007E382B">
      <w:pPr>
        <w:rPr>
          <w:sz w:val="20"/>
          <w:szCs w:val="20"/>
        </w:rPr>
      </w:pPr>
    </w:p>
    <w:tbl>
      <w:tblPr>
        <w:tblStyle w:val="TableGrid"/>
        <w:tblW w:w="0" w:type="auto"/>
        <w:tblInd w:w="-5" w:type="dxa"/>
        <w:tblLook w:val="04A0" w:firstRow="1" w:lastRow="0" w:firstColumn="1" w:lastColumn="0" w:noHBand="0" w:noVBand="1"/>
      </w:tblPr>
      <w:tblGrid>
        <w:gridCol w:w="9355"/>
      </w:tblGrid>
      <w:tr w:rsidR="007E382B" w:rsidRPr="00B95304" w14:paraId="17C8277F" w14:textId="77777777" w:rsidTr="001A4A7E">
        <w:tc>
          <w:tcPr>
            <w:tcW w:w="9355" w:type="dxa"/>
          </w:tcPr>
          <w:p w14:paraId="3B1C53C9" w14:textId="77777777" w:rsidR="007E382B" w:rsidRPr="00B95304" w:rsidRDefault="007E382B" w:rsidP="001A4A7E">
            <w:pPr>
              <w:pStyle w:val="ListParagraph"/>
              <w:ind w:left="0"/>
              <w:rPr>
                <w:rFonts w:ascii="Times New Roman" w:hAnsi="Times New Roman" w:cs="Times New Roman"/>
                <w:spacing w:val="-5"/>
                <w:sz w:val="20"/>
                <w:szCs w:val="20"/>
              </w:rPr>
            </w:pPr>
          </w:p>
          <w:p w14:paraId="48C71046" w14:textId="77777777" w:rsidR="007E382B" w:rsidRPr="00B95304" w:rsidRDefault="007E382B" w:rsidP="001A4A7E">
            <w:pPr>
              <w:pStyle w:val="ListParagraph"/>
              <w:ind w:left="0"/>
              <w:rPr>
                <w:rFonts w:ascii="Times New Roman" w:hAnsi="Times New Roman" w:cs="Times New Roman"/>
                <w:spacing w:val="-5"/>
                <w:sz w:val="20"/>
                <w:szCs w:val="20"/>
              </w:rPr>
            </w:pPr>
          </w:p>
        </w:tc>
      </w:tr>
    </w:tbl>
    <w:p w14:paraId="749FF359" w14:textId="77777777" w:rsidR="007E382B" w:rsidRPr="00B95304" w:rsidRDefault="007E382B" w:rsidP="007E382B">
      <w:pPr>
        <w:pStyle w:val="ListParagraph"/>
        <w:rPr>
          <w:rFonts w:ascii="Times New Roman" w:hAnsi="Times New Roman" w:cs="Times New Roman"/>
          <w:spacing w:val="-5"/>
          <w:sz w:val="20"/>
          <w:szCs w:val="20"/>
        </w:rPr>
      </w:pPr>
    </w:p>
    <w:p w14:paraId="374790B9" w14:textId="77777777" w:rsidR="007E382B" w:rsidRPr="00091323" w:rsidRDefault="007E382B" w:rsidP="007E382B">
      <w:pPr>
        <w:pStyle w:val="ListParagraph"/>
        <w:numPr>
          <w:ilvl w:val="0"/>
          <w:numId w:val="16"/>
        </w:numPr>
        <w:tabs>
          <w:tab w:val="left" w:pos="360"/>
        </w:tabs>
        <w:spacing w:line="276" w:lineRule="auto"/>
        <w:jc w:val="left"/>
        <w:rPr>
          <w:rFonts w:ascii="Times New Roman" w:hAnsi="Times New Roman" w:cs="Times New Roman"/>
          <w:spacing w:val="-5"/>
          <w:sz w:val="20"/>
          <w:szCs w:val="20"/>
        </w:rPr>
      </w:pPr>
      <w:bookmarkStart w:id="1" w:name="_Hlk172564403"/>
      <w:r w:rsidRPr="00091323">
        <w:rPr>
          <w:rFonts w:ascii="Times New Roman" w:hAnsi="Times New Roman" w:cs="Times New Roman"/>
          <w:spacing w:val="-5"/>
          <w:sz w:val="20"/>
          <w:szCs w:val="20"/>
        </w:rPr>
        <w:t>Discuss other local data or nuances about your community that further demonstrate the scope of violent and firearm related crime problem and how they justify the need for programming.</w:t>
      </w:r>
      <w:r>
        <w:rPr>
          <w:rFonts w:ascii="Times New Roman" w:hAnsi="Times New Roman" w:cs="Times New Roman"/>
          <w:spacing w:val="-5"/>
          <w:sz w:val="20"/>
          <w:szCs w:val="20"/>
        </w:rPr>
        <w:t xml:space="preserve"> (3 points)</w:t>
      </w:r>
    </w:p>
    <w:p w14:paraId="4F87D88E" w14:textId="77777777" w:rsidR="007E382B" w:rsidRPr="00B95304" w:rsidRDefault="007E382B" w:rsidP="007E382B">
      <w:pPr>
        <w:widowControl w:val="0"/>
        <w:tabs>
          <w:tab w:val="left" w:pos="360"/>
        </w:tabs>
        <w:rPr>
          <w:rFonts w:eastAsia="Calibri"/>
          <w:spacing w:val="-5"/>
          <w:sz w:val="20"/>
          <w:szCs w:val="20"/>
        </w:rPr>
      </w:pPr>
    </w:p>
    <w:bookmarkEnd w:id="1"/>
    <w:tbl>
      <w:tblPr>
        <w:tblStyle w:val="TableGrid"/>
        <w:tblW w:w="0" w:type="auto"/>
        <w:tblInd w:w="-5" w:type="dxa"/>
        <w:tblLook w:val="04A0" w:firstRow="1" w:lastRow="0" w:firstColumn="1" w:lastColumn="0" w:noHBand="0" w:noVBand="1"/>
      </w:tblPr>
      <w:tblGrid>
        <w:gridCol w:w="9355"/>
      </w:tblGrid>
      <w:tr w:rsidR="007E382B" w:rsidRPr="00B95304" w14:paraId="725E2E72" w14:textId="77777777" w:rsidTr="001A4A7E">
        <w:tc>
          <w:tcPr>
            <w:tcW w:w="9355" w:type="dxa"/>
          </w:tcPr>
          <w:p w14:paraId="298BA723" w14:textId="77777777" w:rsidR="007E382B" w:rsidRPr="00B95304" w:rsidRDefault="007E382B" w:rsidP="001A4A7E">
            <w:pPr>
              <w:pStyle w:val="ListParagraph"/>
              <w:ind w:left="0"/>
              <w:rPr>
                <w:rFonts w:ascii="Times New Roman" w:hAnsi="Times New Roman" w:cs="Times New Roman"/>
                <w:spacing w:val="-5"/>
                <w:sz w:val="20"/>
                <w:szCs w:val="20"/>
              </w:rPr>
            </w:pPr>
          </w:p>
          <w:p w14:paraId="6D97C49A" w14:textId="77777777" w:rsidR="007E382B" w:rsidRPr="00B95304" w:rsidRDefault="007E382B" w:rsidP="001A4A7E">
            <w:pPr>
              <w:pStyle w:val="ListParagraph"/>
              <w:ind w:left="0"/>
              <w:rPr>
                <w:rFonts w:ascii="Times New Roman" w:hAnsi="Times New Roman" w:cs="Times New Roman"/>
                <w:spacing w:val="-5"/>
                <w:sz w:val="20"/>
                <w:szCs w:val="20"/>
              </w:rPr>
            </w:pPr>
          </w:p>
        </w:tc>
      </w:tr>
    </w:tbl>
    <w:p w14:paraId="2228B7D6" w14:textId="77777777" w:rsidR="007E382B" w:rsidRPr="00B95304" w:rsidRDefault="007E382B" w:rsidP="007E382B">
      <w:pPr>
        <w:widowControl w:val="0"/>
        <w:rPr>
          <w:rFonts w:eastAsia="Calibri"/>
          <w:b/>
          <w:spacing w:val="-5"/>
          <w:sz w:val="20"/>
          <w:szCs w:val="20"/>
        </w:rPr>
      </w:pPr>
    </w:p>
    <w:p w14:paraId="0F21604A" w14:textId="77777777" w:rsidR="007E382B" w:rsidRPr="00B95304" w:rsidRDefault="007E382B" w:rsidP="007E382B">
      <w:pPr>
        <w:rPr>
          <w:rFonts w:eastAsia="Calibri"/>
          <w:b/>
          <w:spacing w:val="-5"/>
          <w:sz w:val="20"/>
          <w:szCs w:val="20"/>
        </w:rPr>
      </w:pPr>
    </w:p>
    <w:p w14:paraId="0E77BEAB" w14:textId="77777777" w:rsidR="007E382B" w:rsidRPr="00B95304" w:rsidRDefault="007E382B" w:rsidP="002E1C2F">
      <w:pPr>
        <w:ind w:left="0"/>
        <w:rPr>
          <w:sz w:val="20"/>
          <w:szCs w:val="20"/>
        </w:rPr>
      </w:pPr>
      <w:r w:rsidRPr="6E272364">
        <w:rPr>
          <w:rFonts w:eastAsia="Calibri"/>
          <w:b/>
          <w:bCs/>
          <w:spacing w:val="-5"/>
          <w:sz w:val="20"/>
          <w:szCs w:val="20"/>
        </w:rPr>
        <w:lastRenderedPageBreak/>
        <w:t>Program Design</w:t>
      </w:r>
      <w:r w:rsidRPr="00B95304">
        <w:rPr>
          <w:rFonts w:eastAsia="Calibri"/>
          <w:b/>
          <w:spacing w:val="-5"/>
          <w:sz w:val="20"/>
          <w:szCs w:val="20"/>
        </w:rPr>
        <w:br/>
      </w:r>
      <w:r w:rsidRPr="00B95304">
        <w:rPr>
          <w:sz w:val="20"/>
          <w:szCs w:val="20"/>
        </w:rPr>
        <w:br/>
      </w:r>
      <w:bookmarkStart w:id="2" w:name="_Hlk36213247"/>
      <w:r w:rsidRPr="00B95304">
        <w:rPr>
          <w:sz w:val="20"/>
          <w:szCs w:val="20"/>
        </w:rPr>
        <w:t xml:space="preserve">The </w:t>
      </w:r>
      <w:hyperlink r:id="rId8" w:history="1">
        <w:r w:rsidRPr="00B95304">
          <w:rPr>
            <w:rStyle w:val="Hyperlink"/>
            <w:sz w:val="20"/>
            <w:szCs w:val="20"/>
          </w:rPr>
          <w:t>BJA Violent Crime Reduction Operations Guide (ojp.gov)</w:t>
        </w:r>
      </w:hyperlink>
      <w:r w:rsidRPr="00B95304">
        <w:rPr>
          <w:sz w:val="20"/>
          <w:szCs w:val="20"/>
        </w:rPr>
        <w:t xml:space="preserve"> </w:t>
      </w:r>
      <w:r w:rsidRPr="6E272364">
        <w:rPr>
          <w:rFonts w:eastAsia="Calibri"/>
          <w:spacing w:val="-5"/>
          <w:sz w:val="20"/>
          <w:szCs w:val="20"/>
        </w:rPr>
        <w:t xml:space="preserve"> </w:t>
      </w:r>
      <w:r w:rsidRPr="00B95304">
        <w:rPr>
          <w:sz w:val="20"/>
          <w:szCs w:val="20"/>
        </w:rPr>
        <w:t>is intended to be a companion to</w:t>
      </w:r>
      <w:r w:rsidRPr="006923C7">
        <w:rPr>
          <w:rStyle w:val="Hyperlink"/>
          <w:sz w:val="20"/>
          <w:szCs w:val="20"/>
        </w:rPr>
        <w:t xml:space="preserve"> </w:t>
      </w:r>
      <w:hyperlink r:id="rId9" w:history="1">
        <w:r w:rsidRPr="00662F1B">
          <w:rPr>
            <w:rStyle w:val="Hyperlink"/>
            <w:sz w:val="20"/>
            <w:szCs w:val="20"/>
          </w:rPr>
          <w:t>Prosecutors Guide for Reducing Violence and Building Safer Communities</w:t>
        </w:r>
      </w:hyperlink>
      <w:r w:rsidRPr="00B95304">
        <w:rPr>
          <w:sz w:val="20"/>
          <w:szCs w:val="20"/>
        </w:rPr>
        <w:t xml:space="preserve"> created for </w:t>
      </w:r>
      <w:r>
        <w:rPr>
          <w:sz w:val="20"/>
          <w:szCs w:val="20"/>
        </w:rPr>
        <w:t>agencies</w:t>
      </w:r>
      <w:r w:rsidRPr="00B95304">
        <w:rPr>
          <w:sz w:val="20"/>
          <w:szCs w:val="20"/>
        </w:rPr>
        <w:t xml:space="preserve"> to consider their capacity to address violence in their communities fairly and impartially. The Guide outlines actions and activities that are relatable from agency to agency and that have contributed to successful crime-fighting strategies throughout the country. The Guide complements existing conversations and offers a unique “for the field, by the field” perspective that combines best practices and research to assist all law enforcement executives in assessing their overall capacity for reducing violent crime problems specific to their community.</w:t>
      </w:r>
    </w:p>
    <w:p w14:paraId="22DA5A0C" w14:textId="77777777" w:rsidR="007E382B" w:rsidRPr="00B95304" w:rsidRDefault="007E382B" w:rsidP="007E382B">
      <w:pPr>
        <w:pStyle w:val="Default"/>
        <w:spacing w:line="276" w:lineRule="auto"/>
        <w:ind w:left="720"/>
        <w:rPr>
          <w:rFonts w:ascii="Times New Roman" w:hAnsi="Times New Roman" w:cs="Times New Roman"/>
          <w:sz w:val="20"/>
          <w:szCs w:val="20"/>
        </w:rPr>
      </w:pPr>
    </w:p>
    <w:p w14:paraId="2DBD537B" w14:textId="77777777" w:rsidR="007E382B" w:rsidRPr="00B95304" w:rsidRDefault="007E382B" w:rsidP="007E382B">
      <w:pPr>
        <w:pStyle w:val="Default"/>
        <w:spacing w:line="276" w:lineRule="auto"/>
        <w:rPr>
          <w:rFonts w:ascii="Times New Roman" w:hAnsi="Times New Roman" w:cs="Times New Roman"/>
          <w:sz w:val="20"/>
          <w:szCs w:val="20"/>
        </w:rPr>
      </w:pPr>
      <w:bookmarkStart w:id="3" w:name="_Hlk172565609"/>
      <w:r w:rsidRPr="16F76C29">
        <w:rPr>
          <w:rFonts w:ascii="Times New Roman" w:hAnsi="Times New Roman" w:cs="Times New Roman"/>
          <w:sz w:val="20"/>
          <w:szCs w:val="20"/>
        </w:rPr>
        <w:t xml:space="preserve">Since the violent and firearm crime problem is more complex than numbers alone will indicate, </w:t>
      </w:r>
      <w:r>
        <w:rPr>
          <w:rFonts w:ascii="Times New Roman" w:hAnsi="Times New Roman" w:cs="Times New Roman"/>
          <w:sz w:val="20"/>
          <w:szCs w:val="20"/>
        </w:rPr>
        <w:t>enforcement programs</w:t>
      </w:r>
      <w:r w:rsidRPr="16F76C29">
        <w:rPr>
          <w:rFonts w:ascii="Times New Roman" w:hAnsi="Times New Roman" w:cs="Times New Roman"/>
          <w:sz w:val="20"/>
          <w:szCs w:val="20"/>
        </w:rPr>
        <w:t xml:space="preserve"> are encouraged to adopt a violent crime strategy that is aimed at the causes and not merely the symptoms. Consider the critical elements described in the operations guide and how these can be adopted to create a unique strategy for your community.</w:t>
      </w:r>
    </w:p>
    <w:bookmarkEnd w:id="2"/>
    <w:p w14:paraId="53385659" w14:textId="77777777" w:rsidR="007E382B" w:rsidRPr="00B95304" w:rsidRDefault="007E382B" w:rsidP="007E382B">
      <w:pPr>
        <w:pStyle w:val="Default"/>
        <w:spacing w:line="276" w:lineRule="auto"/>
        <w:rPr>
          <w:rFonts w:ascii="Times New Roman" w:hAnsi="Times New Roman" w:cs="Times New Roman"/>
          <w:sz w:val="20"/>
          <w:szCs w:val="20"/>
        </w:rPr>
      </w:pPr>
    </w:p>
    <w:p w14:paraId="335564CE" w14:textId="77777777" w:rsidR="007E382B" w:rsidRPr="00091323" w:rsidRDefault="007E382B" w:rsidP="007E382B">
      <w:pPr>
        <w:pStyle w:val="ListParagraph"/>
        <w:numPr>
          <w:ilvl w:val="0"/>
          <w:numId w:val="16"/>
        </w:numPr>
        <w:spacing w:line="276" w:lineRule="auto"/>
        <w:jc w:val="left"/>
        <w:rPr>
          <w:rFonts w:ascii="Times New Roman" w:eastAsia="Times New Roman" w:hAnsi="Times New Roman" w:cs="Times New Roman"/>
          <w:sz w:val="20"/>
          <w:szCs w:val="20"/>
        </w:rPr>
      </w:pPr>
      <w:r w:rsidRPr="00091323">
        <w:rPr>
          <w:rFonts w:ascii="Times New Roman" w:hAnsi="Times New Roman" w:cs="Times New Roman"/>
          <w:spacing w:val="-5"/>
          <w:sz w:val="20"/>
          <w:szCs w:val="20"/>
        </w:rPr>
        <w:t xml:space="preserve">Describe the program to be funded. What will be your strategy for violent and firearm crime reduction? </w:t>
      </w:r>
      <w:r w:rsidRPr="00091323">
        <w:rPr>
          <w:rFonts w:ascii="Times New Roman" w:eastAsia="Times New Roman" w:hAnsi="Times New Roman" w:cs="Times New Roman"/>
          <w:sz w:val="20"/>
          <w:szCs w:val="20"/>
        </w:rPr>
        <w:t xml:space="preserve">Programs should adhere to a multijurisdictional model that allows for interdiction of violent crime and firearm crime. </w:t>
      </w:r>
      <w:r w:rsidRPr="00091323">
        <w:rPr>
          <w:rFonts w:ascii="Times New Roman" w:hAnsi="Times New Roman" w:cs="Times New Roman"/>
          <w:sz w:val="20"/>
          <w:szCs w:val="20"/>
        </w:rPr>
        <w:t>What, if any, BJA violent crime reduction operations critical elements will be adopted to enhance your strategy for the community?</w:t>
      </w:r>
      <w:r w:rsidRPr="00091323">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(7 points)</w:t>
      </w:r>
    </w:p>
    <w:p w14:paraId="6E090FD2" w14:textId="77777777" w:rsidR="007E382B" w:rsidRPr="00B95304" w:rsidRDefault="007E382B" w:rsidP="007E382B">
      <w:pPr>
        <w:widowControl w:val="0"/>
        <w:spacing w:line="276" w:lineRule="auto"/>
        <w:rPr>
          <w:sz w:val="20"/>
          <w:szCs w:val="20"/>
        </w:rPr>
      </w:pPr>
    </w:p>
    <w:tbl>
      <w:tblPr>
        <w:tblStyle w:val="TableGrid"/>
        <w:tblW w:w="0" w:type="auto"/>
        <w:tblLayout w:type="fixed"/>
        <w:tblLook w:val="06A0" w:firstRow="1" w:lastRow="0" w:firstColumn="1" w:lastColumn="0" w:noHBand="1" w:noVBand="1"/>
      </w:tblPr>
      <w:tblGrid>
        <w:gridCol w:w="9360"/>
      </w:tblGrid>
      <w:tr w:rsidR="007E382B" w14:paraId="275DCB92" w14:textId="77777777" w:rsidTr="001A4A7E">
        <w:trPr>
          <w:trHeight w:val="300"/>
        </w:trPr>
        <w:tc>
          <w:tcPr>
            <w:tcW w:w="9360" w:type="dxa"/>
          </w:tcPr>
          <w:p w14:paraId="6CB0D516" w14:textId="77777777" w:rsidR="007E382B" w:rsidRDefault="007E382B" w:rsidP="001A4A7E">
            <w:pPr>
              <w:rPr>
                <w:sz w:val="20"/>
                <w:szCs w:val="20"/>
              </w:rPr>
            </w:pPr>
          </w:p>
          <w:p w14:paraId="56EB991D" w14:textId="77777777" w:rsidR="007E382B" w:rsidRDefault="007E382B" w:rsidP="001A4A7E">
            <w:pPr>
              <w:rPr>
                <w:sz w:val="20"/>
                <w:szCs w:val="20"/>
              </w:rPr>
            </w:pPr>
          </w:p>
        </w:tc>
      </w:tr>
    </w:tbl>
    <w:p w14:paraId="5457784E" w14:textId="77777777" w:rsidR="007E382B" w:rsidRPr="00B95304" w:rsidRDefault="007E382B" w:rsidP="007E382B">
      <w:pPr>
        <w:widowControl w:val="0"/>
        <w:spacing w:line="276" w:lineRule="auto"/>
        <w:rPr>
          <w:sz w:val="20"/>
          <w:szCs w:val="20"/>
        </w:rPr>
      </w:pPr>
    </w:p>
    <w:p w14:paraId="3AAF2120" w14:textId="77777777" w:rsidR="007E382B" w:rsidRPr="0089307D" w:rsidRDefault="007E382B" w:rsidP="007E382B">
      <w:pPr>
        <w:pStyle w:val="ListParagraph"/>
        <w:numPr>
          <w:ilvl w:val="0"/>
          <w:numId w:val="16"/>
        </w:numPr>
        <w:spacing w:line="276" w:lineRule="auto"/>
        <w:jc w:val="left"/>
        <w:rPr>
          <w:rFonts w:ascii="Times New Roman" w:eastAsia="Times New Roman" w:hAnsi="Times New Roman" w:cs="Times New Roman"/>
          <w:sz w:val="20"/>
          <w:szCs w:val="20"/>
        </w:rPr>
      </w:pPr>
      <w:r w:rsidRPr="0089307D">
        <w:rPr>
          <w:rFonts w:ascii="Times New Roman" w:eastAsia="Times New Roman" w:hAnsi="Times New Roman" w:cs="Times New Roman"/>
          <w:sz w:val="20"/>
          <w:szCs w:val="20"/>
        </w:rPr>
        <w:t xml:space="preserve">Describe how your program will include training and strong collaboration with the </w:t>
      </w:r>
      <w:r>
        <w:rPr>
          <w:rFonts w:ascii="Times New Roman" w:eastAsia="Times New Roman" w:hAnsi="Times New Roman" w:cs="Times New Roman"/>
          <w:sz w:val="20"/>
          <w:szCs w:val="20"/>
        </w:rPr>
        <w:t xml:space="preserve">Category 1 violent crime </w:t>
      </w:r>
      <w:r w:rsidRPr="0089307D">
        <w:rPr>
          <w:rFonts w:ascii="Times New Roman" w:eastAsia="Times New Roman" w:hAnsi="Times New Roman" w:cs="Times New Roman"/>
          <w:sz w:val="20"/>
          <w:szCs w:val="20"/>
        </w:rPr>
        <w:t>prosecution</w:t>
      </w:r>
      <w:r>
        <w:rPr>
          <w:rFonts w:ascii="Times New Roman" w:eastAsia="Times New Roman" w:hAnsi="Times New Roman" w:cs="Times New Roman"/>
          <w:sz w:val="20"/>
          <w:szCs w:val="20"/>
        </w:rPr>
        <w:t xml:space="preserve"> program to enhance your strategy</w:t>
      </w:r>
      <w:r w:rsidRPr="0089307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(7 points)</w:t>
      </w:r>
    </w:p>
    <w:p w14:paraId="6B96ABD4" w14:textId="77777777" w:rsidR="007E382B" w:rsidRDefault="007E382B" w:rsidP="007E382B">
      <w:pPr>
        <w:widowControl w:val="0"/>
        <w:spacing w:line="276" w:lineRule="auto"/>
        <w:rPr>
          <w:sz w:val="20"/>
          <w:szCs w:val="20"/>
        </w:rPr>
      </w:pPr>
    </w:p>
    <w:tbl>
      <w:tblPr>
        <w:tblStyle w:val="TableGrid"/>
        <w:tblW w:w="0" w:type="auto"/>
        <w:tblLayout w:type="fixed"/>
        <w:tblLook w:val="06A0" w:firstRow="1" w:lastRow="0" w:firstColumn="1" w:lastColumn="0" w:noHBand="1" w:noVBand="1"/>
      </w:tblPr>
      <w:tblGrid>
        <w:gridCol w:w="9360"/>
      </w:tblGrid>
      <w:tr w:rsidR="007E382B" w14:paraId="37666924" w14:textId="77777777" w:rsidTr="001A4A7E">
        <w:trPr>
          <w:trHeight w:val="300"/>
        </w:trPr>
        <w:tc>
          <w:tcPr>
            <w:tcW w:w="9360" w:type="dxa"/>
          </w:tcPr>
          <w:p w14:paraId="0E4AD0BD" w14:textId="77777777" w:rsidR="007E382B" w:rsidRDefault="007E382B" w:rsidP="001A4A7E">
            <w:pPr>
              <w:rPr>
                <w:sz w:val="20"/>
                <w:szCs w:val="20"/>
              </w:rPr>
            </w:pPr>
          </w:p>
          <w:p w14:paraId="6736ABB7" w14:textId="77777777" w:rsidR="007E382B" w:rsidRDefault="007E382B" w:rsidP="001A4A7E">
            <w:pPr>
              <w:rPr>
                <w:sz w:val="20"/>
                <w:szCs w:val="20"/>
              </w:rPr>
            </w:pPr>
          </w:p>
        </w:tc>
      </w:tr>
    </w:tbl>
    <w:p w14:paraId="6EDC65DD" w14:textId="77777777" w:rsidR="007E382B" w:rsidRPr="00B95304" w:rsidRDefault="007E382B" w:rsidP="007E382B">
      <w:pPr>
        <w:widowControl w:val="0"/>
        <w:spacing w:line="276" w:lineRule="auto"/>
        <w:rPr>
          <w:sz w:val="20"/>
          <w:szCs w:val="20"/>
        </w:rPr>
      </w:pPr>
    </w:p>
    <w:p w14:paraId="183CBCAF" w14:textId="77777777" w:rsidR="007E382B" w:rsidRPr="0089307D" w:rsidRDefault="007E382B" w:rsidP="007E382B">
      <w:pPr>
        <w:pStyle w:val="ListParagraph"/>
        <w:numPr>
          <w:ilvl w:val="0"/>
          <w:numId w:val="16"/>
        </w:numPr>
        <w:spacing w:line="276" w:lineRule="auto"/>
        <w:jc w:val="left"/>
        <w:rPr>
          <w:rFonts w:ascii="Times New Roman" w:eastAsia="Times New Roman" w:hAnsi="Times New Roman" w:cs="Times New Roman"/>
          <w:sz w:val="20"/>
          <w:szCs w:val="20"/>
        </w:rPr>
      </w:pPr>
      <w:r w:rsidRPr="0089307D">
        <w:rPr>
          <w:rFonts w:ascii="Times New Roman" w:eastAsia="Times New Roman" w:hAnsi="Times New Roman" w:cs="Times New Roman"/>
          <w:sz w:val="20"/>
          <w:szCs w:val="20"/>
        </w:rPr>
        <w:t>Describe how your program will incorporate non-traditional/non-governmental partners and community engagement</w:t>
      </w:r>
      <w:r>
        <w:rPr>
          <w:rFonts w:ascii="Times New Roman" w:eastAsia="Times New Roman" w:hAnsi="Times New Roman" w:cs="Times New Roman"/>
          <w:sz w:val="20"/>
          <w:szCs w:val="20"/>
        </w:rPr>
        <w:t xml:space="preserve"> to enhance your strategy</w:t>
      </w:r>
      <w:r w:rsidRPr="0089307D">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(7 points)</w:t>
      </w:r>
      <w:r w:rsidRPr="0089307D">
        <w:rPr>
          <w:rFonts w:ascii="Times New Roman" w:eastAsia="Times New Roman" w:hAnsi="Times New Roman" w:cs="Times New Roman"/>
          <w:sz w:val="20"/>
          <w:szCs w:val="20"/>
        </w:rPr>
        <w:br/>
      </w:r>
    </w:p>
    <w:tbl>
      <w:tblPr>
        <w:tblStyle w:val="TableGrid"/>
        <w:tblW w:w="0" w:type="auto"/>
        <w:tblLayout w:type="fixed"/>
        <w:tblLook w:val="06A0" w:firstRow="1" w:lastRow="0" w:firstColumn="1" w:lastColumn="0" w:noHBand="1" w:noVBand="1"/>
      </w:tblPr>
      <w:tblGrid>
        <w:gridCol w:w="9360"/>
      </w:tblGrid>
      <w:tr w:rsidR="007E382B" w14:paraId="75AB4E4B" w14:textId="77777777" w:rsidTr="001A4A7E">
        <w:trPr>
          <w:trHeight w:val="300"/>
        </w:trPr>
        <w:tc>
          <w:tcPr>
            <w:tcW w:w="9360" w:type="dxa"/>
          </w:tcPr>
          <w:p w14:paraId="6D1F408A" w14:textId="77777777" w:rsidR="007E382B" w:rsidRDefault="007E382B" w:rsidP="001A4A7E">
            <w:pPr>
              <w:rPr>
                <w:sz w:val="20"/>
                <w:szCs w:val="20"/>
              </w:rPr>
            </w:pPr>
          </w:p>
          <w:p w14:paraId="62FBEC76" w14:textId="77777777" w:rsidR="007E382B" w:rsidRDefault="007E382B" w:rsidP="001A4A7E">
            <w:pPr>
              <w:rPr>
                <w:sz w:val="20"/>
                <w:szCs w:val="20"/>
              </w:rPr>
            </w:pPr>
          </w:p>
        </w:tc>
      </w:tr>
    </w:tbl>
    <w:p w14:paraId="47E794DF" w14:textId="77777777" w:rsidR="007E382B" w:rsidRPr="00B95304" w:rsidRDefault="007E382B" w:rsidP="007E382B">
      <w:pPr>
        <w:widowControl w:val="0"/>
        <w:spacing w:line="276" w:lineRule="auto"/>
        <w:rPr>
          <w:sz w:val="20"/>
          <w:szCs w:val="20"/>
        </w:rPr>
      </w:pPr>
    </w:p>
    <w:p w14:paraId="1A471225" w14:textId="2E0D94AF" w:rsidR="007E382B" w:rsidRDefault="007E382B" w:rsidP="007E382B">
      <w:pPr>
        <w:pStyle w:val="ListParagraph"/>
        <w:numPr>
          <w:ilvl w:val="0"/>
          <w:numId w:val="16"/>
        </w:numPr>
        <w:spacing w:line="276" w:lineRule="auto"/>
        <w:jc w:val="left"/>
        <w:rPr>
          <w:rFonts w:ascii="Times New Roman" w:hAnsi="Times New Roman" w:cs="Times New Roman"/>
          <w:sz w:val="20"/>
          <w:szCs w:val="20"/>
        </w:rPr>
      </w:pPr>
      <w:r w:rsidRPr="0089307D">
        <w:rPr>
          <w:rFonts w:ascii="Times New Roman" w:eastAsia="Times New Roman" w:hAnsi="Times New Roman" w:cs="Times New Roman"/>
          <w:sz w:val="20"/>
          <w:szCs w:val="20"/>
        </w:rPr>
        <w:t xml:space="preserve">Describe how your program will address needs </w:t>
      </w:r>
      <w:r w:rsidR="007F30F1">
        <w:rPr>
          <w:rFonts w:ascii="Times New Roman" w:eastAsia="Times New Roman" w:hAnsi="Times New Roman" w:cs="Times New Roman"/>
          <w:sz w:val="20"/>
          <w:szCs w:val="20"/>
        </w:rPr>
        <w:t xml:space="preserve">of </w:t>
      </w:r>
      <w:r w:rsidRPr="0089307D">
        <w:rPr>
          <w:rFonts w:ascii="Times New Roman" w:eastAsia="Times New Roman" w:hAnsi="Times New Roman" w:cs="Times New Roman"/>
          <w:sz w:val="20"/>
          <w:szCs w:val="20"/>
        </w:rPr>
        <w:t>victims and their families as described in the guide.</w:t>
      </w:r>
      <w:r>
        <w:rPr>
          <w:rFonts w:ascii="Times New Roman" w:hAnsi="Times New Roman" w:cs="Times New Roman"/>
          <w:sz w:val="20"/>
          <w:szCs w:val="20"/>
        </w:rPr>
        <w:t xml:space="preserve"> </w:t>
      </w:r>
    </w:p>
    <w:p w14:paraId="338FD4D5" w14:textId="77777777" w:rsidR="007E382B" w:rsidRPr="0089307D" w:rsidRDefault="007E382B" w:rsidP="007E382B">
      <w:pPr>
        <w:pStyle w:val="ListParagraph"/>
        <w:ind w:left="360"/>
        <w:rPr>
          <w:rFonts w:ascii="Times New Roman" w:hAnsi="Times New Roman" w:cs="Times New Roman"/>
          <w:sz w:val="20"/>
          <w:szCs w:val="20"/>
        </w:rPr>
      </w:pPr>
      <w:r>
        <w:rPr>
          <w:rFonts w:ascii="Times New Roman" w:hAnsi="Times New Roman" w:cs="Times New Roman"/>
          <w:sz w:val="20"/>
          <w:szCs w:val="20"/>
        </w:rPr>
        <w:t>(7 points)</w:t>
      </w:r>
    </w:p>
    <w:p w14:paraId="2FE4BC7B" w14:textId="77777777" w:rsidR="007E382B" w:rsidRPr="00B95304" w:rsidRDefault="007E382B" w:rsidP="007E382B">
      <w:pPr>
        <w:widowControl w:val="0"/>
        <w:spacing w:line="276" w:lineRule="auto"/>
        <w:rPr>
          <w:spacing w:val="-5"/>
          <w:sz w:val="20"/>
          <w:szCs w:val="20"/>
        </w:rPr>
      </w:pPr>
    </w:p>
    <w:bookmarkEnd w:id="3"/>
    <w:tbl>
      <w:tblPr>
        <w:tblStyle w:val="TableGrid"/>
        <w:tblW w:w="0" w:type="auto"/>
        <w:tblInd w:w="-5" w:type="dxa"/>
        <w:tblLook w:val="04A0" w:firstRow="1" w:lastRow="0" w:firstColumn="1" w:lastColumn="0" w:noHBand="0" w:noVBand="1"/>
      </w:tblPr>
      <w:tblGrid>
        <w:gridCol w:w="9355"/>
      </w:tblGrid>
      <w:tr w:rsidR="007E382B" w:rsidRPr="00B95304" w14:paraId="4B53A74C" w14:textId="77777777" w:rsidTr="001A4A7E">
        <w:tc>
          <w:tcPr>
            <w:tcW w:w="9355" w:type="dxa"/>
          </w:tcPr>
          <w:p w14:paraId="751F9100" w14:textId="77777777" w:rsidR="007E382B" w:rsidRPr="00B95304" w:rsidRDefault="007E382B" w:rsidP="001A4A7E">
            <w:pPr>
              <w:widowControl w:val="0"/>
              <w:spacing w:line="276" w:lineRule="auto"/>
              <w:rPr>
                <w:rFonts w:eastAsia="Calibri"/>
                <w:spacing w:val="-5"/>
                <w:sz w:val="20"/>
                <w:szCs w:val="20"/>
              </w:rPr>
            </w:pPr>
          </w:p>
          <w:p w14:paraId="570A906E" w14:textId="77777777" w:rsidR="007E382B" w:rsidRPr="00B95304" w:rsidRDefault="007E382B" w:rsidP="001A4A7E">
            <w:pPr>
              <w:widowControl w:val="0"/>
              <w:spacing w:line="276" w:lineRule="auto"/>
              <w:rPr>
                <w:rFonts w:eastAsia="Calibri"/>
                <w:spacing w:val="-5"/>
                <w:sz w:val="20"/>
                <w:szCs w:val="20"/>
              </w:rPr>
            </w:pPr>
          </w:p>
        </w:tc>
      </w:tr>
    </w:tbl>
    <w:p w14:paraId="6345F88E" w14:textId="77777777" w:rsidR="007E382B" w:rsidRPr="00B95304" w:rsidRDefault="007E382B" w:rsidP="007E382B">
      <w:pPr>
        <w:widowControl w:val="0"/>
        <w:spacing w:line="276" w:lineRule="auto"/>
        <w:rPr>
          <w:sz w:val="20"/>
          <w:szCs w:val="20"/>
        </w:rPr>
      </w:pPr>
    </w:p>
    <w:p w14:paraId="0E5D59A6" w14:textId="77777777" w:rsidR="007E382B" w:rsidRPr="00B95304" w:rsidRDefault="007E382B" w:rsidP="007E382B">
      <w:pPr>
        <w:rPr>
          <w:sz w:val="20"/>
          <w:szCs w:val="20"/>
        </w:rPr>
      </w:pPr>
    </w:p>
    <w:p w14:paraId="2E44E4A9" w14:textId="77777777" w:rsidR="007E382B" w:rsidRPr="00B95304" w:rsidRDefault="007E382B" w:rsidP="002E1C2F">
      <w:pPr>
        <w:ind w:left="0"/>
        <w:rPr>
          <w:sz w:val="20"/>
          <w:szCs w:val="20"/>
        </w:rPr>
      </w:pPr>
      <w:r w:rsidRPr="16F76C29">
        <w:rPr>
          <w:sz w:val="20"/>
          <w:szCs w:val="20"/>
        </w:rPr>
        <w:t>Required components for this program must include the following. Grantees will be required to provide these components, if awarded.</w:t>
      </w:r>
    </w:p>
    <w:p w14:paraId="2404F971" w14:textId="77777777" w:rsidR="007E382B" w:rsidRPr="00B95304" w:rsidRDefault="007E382B" w:rsidP="002E1C2F">
      <w:pPr>
        <w:ind w:left="0"/>
        <w:rPr>
          <w:sz w:val="20"/>
          <w:szCs w:val="20"/>
        </w:rPr>
      </w:pPr>
    </w:p>
    <w:p w14:paraId="6DE239EB" w14:textId="77777777" w:rsidR="007E382B" w:rsidRPr="00B95304" w:rsidRDefault="007E382B" w:rsidP="002E1C2F">
      <w:pPr>
        <w:pStyle w:val="Default"/>
        <w:numPr>
          <w:ilvl w:val="0"/>
          <w:numId w:val="10"/>
        </w:numPr>
        <w:spacing w:line="276" w:lineRule="auto"/>
        <w:ind w:left="720"/>
        <w:rPr>
          <w:rFonts w:ascii="Times New Roman" w:hAnsi="Times New Roman" w:cs="Times New Roman"/>
          <w:sz w:val="20"/>
          <w:szCs w:val="20"/>
        </w:rPr>
      </w:pPr>
      <w:r w:rsidRPr="00B95304">
        <w:rPr>
          <w:rFonts w:ascii="Times New Roman" w:hAnsi="Times New Roman" w:cs="Times New Roman"/>
          <w:sz w:val="20"/>
          <w:szCs w:val="20"/>
        </w:rPr>
        <w:t>Be run by a cooperative unit comprised of three or more law enforcement agencies for which an Implementing Agency has been identified.</w:t>
      </w:r>
    </w:p>
    <w:p w14:paraId="1AD4CC5B" w14:textId="77777777" w:rsidR="007E382B" w:rsidRPr="00B95304" w:rsidRDefault="007E382B" w:rsidP="002E1C2F">
      <w:pPr>
        <w:pStyle w:val="Default"/>
        <w:numPr>
          <w:ilvl w:val="2"/>
          <w:numId w:val="9"/>
        </w:numPr>
        <w:spacing w:line="276" w:lineRule="auto"/>
        <w:ind w:left="1440"/>
        <w:rPr>
          <w:rFonts w:ascii="Times New Roman" w:hAnsi="Times New Roman" w:cs="Times New Roman"/>
          <w:sz w:val="20"/>
          <w:szCs w:val="20"/>
        </w:rPr>
      </w:pPr>
      <w:r w:rsidRPr="16F76C29">
        <w:rPr>
          <w:rFonts w:ascii="Times New Roman" w:hAnsi="Times New Roman" w:cs="Times New Roman"/>
          <w:sz w:val="20"/>
          <w:szCs w:val="20"/>
        </w:rPr>
        <w:t xml:space="preserve">An Implementing Agency in this context is a government agency that will, on behalf of the multijurisdictional unit, apply for the grant, enter into the inter-governmental grant agreement with </w:t>
      </w:r>
      <w:r w:rsidRPr="16F76C29">
        <w:rPr>
          <w:rFonts w:ascii="Times New Roman" w:hAnsi="Times New Roman" w:cs="Times New Roman"/>
          <w:sz w:val="20"/>
          <w:szCs w:val="20"/>
        </w:rPr>
        <w:lastRenderedPageBreak/>
        <w:t>ICJIA, accept and account for grant funds, and meet all ICJIA reporting and compliance requirements.</w:t>
      </w:r>
    </w:p>
    <w:p w14:paraId="70B08CC2" w14:textId="77777777" w:rsidR="007E382B" w:rsidRPr="00B95304" w:rsidRDefault="007E382B" w:rsidP="002E1C2F">
      <w:pPr>
        <w:pStyle w:val="Default"/>
        <w:numPr>
          <w:ilvl w:val="1"/>
          <w:numId w:val="9"/>
        </w:numPr>
        <w:spacing w:line="276" w:lineRule="auto"/>
        <w:ind w:left="720"/>
        <w:rPr>
          <w:rFonts w:ascii="Times New Roman" w:hAnsi="Times New Roman" w:cs="Times New Roman"/>
          <w:sz w:val="20"/>
          <w:szCs w:val="20"/>
        </w:rPr>
      </w:pPr>
      <w:r w:rsidRPr="35869A4F">
        <w:rPr>
          <w:rFonts w:ascii="Times New Roman" w:hAnsi="Times New Roman" w:cs="Times New Roman"/>
          <w:sz w:val="20"/>
          <w:szCs w:val="20"/>
        </w:rPr>
        <w:t xml:space="preserve">A written interagency agreement between all participating agencies defining activities and responsibilities. </w:t>
      </w:r>
    </w:p>
    <w:p w14:paraId="4014D62D" w14:textId="77777777" w:rsidR="007E382B" w:rsidRPr="00B95304" w:rsidRDefault="007E382B" w:rsidP="002E1C2F">
      <w:pPr>
        <w:pStyle w:val="Default"/>
        <w:numPr>
          <w:ilvl w:val="1"/>
          <w:numId w:val="9"/>
        </w:numPr>
        <w:spacing w:line="276" w:lineRule="auto"/>
        <w:ind w:left="720"/>
        <w:rPr>
          <w:rFonts w:ascii="Times New Roman" w:hAnsi="Times New Roman" w:cs="Times New Roman"/>
          <w:sz w:val="20"/>
          <w:szCs w:val="20"/>
        </w:rPr>
      </w:pPr>
      <w:r w:rsidRPr="35869A4F">
        <w:rPr>
          <w:rFonts w:ascii="Times New Roman" w:hAnsi="Times New Roman" w:cs="Times New Roman"/>
          <w:sz w:val="20"/>
          <w:szCs w:val="20"/>
        </w:rPr>
        <w:t xml:space="preserve">A memorandum of understanding demonstrating collaborative involvement with violent and firearm crime prosecution toward meeting the program’s goals and objectives. </w:t>
      </w:r>
    </w:p>
    <w:p w14:paraId="7A69652B" w14:textId="77777777" w:rsidR="007E382B" w:rsidRPr="00B95304" w:rsidRDefault="007E382B" w:rsidP="002E1C2F">
      <w:pPr>
        <w:pStyle w:val="Default"/>
        <w:numPr>
          <w:ilvl w:val="1"/>
          <w:numId w:val="9"/>
        </w:numPr>
        <w:spacing w:line="276" w:lineRule="auto"/>
        <w:ind w:left="720"/>
        <w:rPr>
          <w:rFonts w:ascii="Times New Roman" w:hAnsi="Times New Roman" w:cs="Times New Roman"/>
          <w:sz w:val="20"/>
          <w:szCs w:val="20"/>
        </w:rPr>
      </w:pPr>
      <w:r w:rsidRPr="35869A4F">
        <w:rPr>
          <w:rFonts w:ascii="Times New Roman" w:hAnsi="Times New Roman" w:cs="Times New Roman"/>
          <w:sz w:val="20"/>
          <w:szCs w:val="20"/>
        </w:rPr>
        <w:t>A plan of intelligence sharing via computerized networking.</w:t>
      </w:r>
    </w:p>
    <w:p w14:paraId="385B273F" w14:textId="77777777" w:rsidR="007E382B" w:rsidRPr="00B95304" w:rsidRDefault="007E382B" w:rsidP="002E1C2F">
      <w:pPr>
        <w:pStyle w:val="Default"/>
        <w:numPr>
          <w:ilvl w:val="1"/>
          <w:numId w:val="9"/>
        </w:numPr>
        <w:spacing w:line="276" w:lineRule="auto"/>
        <w:ind w:left="720"/>
        <w:rPr>
          <w:rFonts w:ascii="Times New Roman" w:hAnsi="Times New Roman" w:cs="Times New Roman"/>
          <w:sz w:val="20"/>
          <w:szCs w:val="20"/>
        </w:rPr>
      </w:pPr>
      <w:r w:rsidRPr="35869A4F">
        <w:rPr>
          <w:rFonts w:ascii="Times New Roman" w:hAnsi="Times New Roman" w:cs="Times New Roman"/>
          <w:sz w:val="20"/>
          <w:szCs w:val="20"/>
        </w:rPr>
        <w:t xml:space="preserve">A letter of commitment to staffing the program from each participating agency. </w:t>
      </w:r>
    </w:p>
    <w:p w14:paraId="1BFD62D9" w14:textId="77777777" w:rsidR="007E382B" w:rsidRDefault="007E382B" w:rsidP="002E1C2F">
      <w:pPr>
        <w:pStyle w:val="Default"/>
        <w:numPr>
          <w:ilvl w:val="1"/>
          <w:numId w:val="9"/>
        </w:numPr>
        <w:spacing w:line="276" w:lineRule="auto"/>
        <w:ind w:left="720"/>
        <w:rPr>
          <w:sz w:val="20"/>
          <w:szCs w:val="20"/>
        </w:rPr>
      </w:pPr>
      <w:r w:rsidRPr="35869A4F">
        <w:rPr>
          <w:rFonts w:ascii="Times New Roman" w:hAnsi="Times New Roman" w:cs="Times New Roman"/>
          <w:color w:val="000000" w:themeColor="text1"/>
          <w:sz w:val="20"/>
          <w:szCs w:val="20"/>
        </w:rPr>
        <w:t>All participating law enforcement agencies are NIBRS compliant.</w:t>
      </w:r>
    </w:p>
    <w:p w14:paraId="62C5D2D5" w14:textId="77777777" w:rsidR="007E382B" w:rsidRDefault="007E382B" w:rsidP="007E382B">
      <w:pPr>
        <w:pStyle w:val="Default"/>
        <w:spacing w:line="276" w:lineRule="auto"/>
        <w:rPr>
          <w:rFonts w:ascii="Times New Roman" w:hAnsi="Times New Roman" w:cs="Times New Roman"/>
          <w:color w:val="000000" w:themeColor="text1"/>
        </w:rPr>
      </w:pPr>
    </w:p>
    <w:p w14:paraId="5A361177" w14:textId="77777777" w:rsidR="007E382B" w:rsidRPr="00B95304" w:rsidRDefault="007E382B" w:rsidP="007E382B">
      <w:pPr>
        <w:pStyle w:val="ListParagraph"/>
        <w:ind w:left="360"/>
        <w:rPr>
          <w:rFonts w:ascii="Times New Roman" w:eastAsia="Times New Roman" w:hAnsi="Times New Roman" w:cs="Times New Roman"/>
          <w:sz w:val="20"/>
          <w:szCs w:val="20"/>
        </w:rPr>
      </w:pPr>
    </w:p>
    <w:p w14:paraId="6748E522" w14:textId="77777777" w:rsidR="007E382B" w:rsidRPr="00B95304" w:rsidRDefault="007E382B" w:rsidP="002E1C2F">
      <w:pPr>
        <w:widowControl w:val="0"/>
        <w:ind w:left="0"/>
        <w:rPr>
          <w:rFonts w:eastAsia="Calibri"/>
          <w:b/>
          <w:spacing w:val="-5"/>
          <w:sz w:val="20"/>
          <w:szCs w:val="20"/>
        </w:rPr>
      </w:pPr>
      <w:r w:rsidRPr="00B95304">
        <w:rPr>
          <w:rFonts w:eastAsia="Calibri"/>
          <w:b/>
          <w:spacing w:val="-5"/>
          <w:sz w:val="20"/>
          <w:szCs w:val="20"/>
        </w:rPr>
        <w:t xml:space="preserve">Project Implementation </w:t>
      </w:r>
    </w:p>
    <w:p w14:paraId="728B408F" w14:textId="77777777" w:rsidR="007E382B" w:rsidRPr="00B95304" w:rsidRDefault="007E382B" w:rsidP="002E1C2F">
      <w:pPr>
        <w:widowControl w:val="0"/>
        <w:ind w:left="0"/>
        <w:rPr>
          <w:rFonts w:eastAsia="Calibri"/>
          <w:b/>
          <w:spacing w:val="-5"/>
          <w:sz w:val="20"/>
          <w:szCs w:val="20"/>
        </w:rPr>
      </w:pPr>
    </w:p>
    <w:p w14:paraId="6338ADC6" w14:textId="77777777" w:rsidR="007E382B" w:rsidRPr="00B95304" w:rsidRDefault="007E382B" w:rsidP="002E1C2F">
      <w:pPr>
        <w:widowControl w:val="0"/>
        <w:ind w:left="0"/>
        <w:rPr>
          <w:sz w:val="20"/>
          <w:szCs w:val="20"/>
        </w:rPr>
      </w:pPr>
      <w:r w:rsidRPr="00B95304">
        <w:rPr>
          <w:sz w:val="20"/>
          <w:szCs w:val="20"/>
        </w:rPr>
        <w:t>Complete the Implementation Schedule. Refer to the Process Objectives below and create reasonable steps for project development and operation. List the agencies and staff position responsible for each step. Use job titles, such as police officer, program coordinator, and social worker. Do not use names.</w:t>
      </w:r>
      <w:r>
        <w:rPr>
          <w:sz w:val="20"/>
          <w:szCs w:val="20"/>
        </w:rPr>
        <w:t xml:space="preserve"> (5 points)</w:t>
      </w:r>
    </w:p>
    <w:p w14:paraId="106F80A4" w14:textId="77777777" w:rsidR="007E382B" w:rsidRPr="00B95304" w:rsidRDefault="007E382B" w:rsidP="007E382B">
      <w:pPr>
        <w:widowControl w:val="0"/>
        <w:tabs>
          <w:tab w:val="left" w:pos="-1440"/>
        </w:tabs>
        <w:rPr>
          <w:bCs/>
          <w:sz w:val="20"/>
          <w:szCs w:val="20"/>
        </w:rPr>
      </w:pPr>
    </w:p>
    <w:p w14:paraId="20A6C2C9" w14:textId="77777777" w:rsidR="007E382B" w:rsidRPr="00B95304" w:rsidRDefault="007E382B" w:rsidP="002E1C2F">
      <w:pPr>
        <w:widowControl w:val="0"/>
        <w:tabs>
          <w:tab w:val="left" w:pos="-1440"/>
        </w:tabs>
        <w:ind w:left="0"/>
        <w:rPr>
          <w:rFonts w:eastAsia="Calibri"/>
          <w:spacing w:val="-5"/>
          <w:sz w:val="20"/>
          <w:szCs w:val="20"/>
        </w:rPr>
      </w:pPr>
      <w:r w:rsidRPr="00B95304">
        <w:rPr>
          <w:b/>
          <w:sz w:val="20"/>
          <w:szCs w:val="20"/>
        </w:rPr>
        <w:t>Implementation Schedule</w:t>
      </w:r>
      <w:r w:rsidRPr="00B95304">
        <w:rPr>
          <w:sz w:val="20"/>
          <w:szCs w:val="20"/>
        </w:rPr>
        <w:br/>
      </w:r>
    </w:p>
    <w:tbl>
      <w:tblPr>
        <w:tblStyle w:val="TableGrid"/>
        <w:tblW w:w="0" w:type="auto"/>
        <w:tblInd w:w="-95" w:type="dxa"/>
        <w:tblLook w:val="04A0" w:firstRow="1" w:lastRow="0" w:firstColumn="1" w:lastColumn="0" w:noHBand="0" w:noVBand="1"/>
      </w:tblPr>
      <w:tblGrid>
        <w:gridCol w:w="3504"/>
        <w:gridCol w:w="2957"/>
        <w:gridCol w:w="2984"/>
      </w:tblGrid>
      <w:tr w:rsidR="007E382B" w:rsidRPr="00B95304" w14:paraId="21837F19" w14:textId="77777777" w:rsidTr="001A4A7E">
        <w:tc>
          <w:tcPr>
            <w:tcW w:w="3504" w:type="dxa"/>
            <w:shd w:val="clear" w:color="auto" w:fill="D0CECE" w:themeFill="background2" w:themeFillShade="E6"/>
          </w:tcPr>
          <w:p w14:paraId="388B5D21" w14:textId="77777777" w:rsidR="007E382B" w:rsidRPr="00B95304" w:rsidRDefault="007E382B" w:rsidP="001A4A7E">
            <w:pPr>
              <w:widowControl w:val="0"/>
              <w:jc w:val="center"/>
              <w:rPr>
                <w:rFonts w:eastAsia="Calibri"/>
                <w:b/>
                <w:spacing w:val="-5"/>
                <w:sz w:val="20"/>
                <w:szCs w:val="20"/>
              </w:rPr>
            </w:pPr>
            <w:r w:rsidRPr="00B95304">
              <w:rPr>
                <w:rFonts w:eastAsia="Calibri"/>
                <w:b/>
                <w:spacing w:val="-5"/>
                <w:sz w:val="20"/>
                <w:szCs w:val="20"/>
              </w:rPr>
              <w:t>Task</w:t>
            </w:r>
          </w:p>
        </w:tc>
        <w:tc>
          <w:tcPr>
            <w:tcW w:w="2957" w:type="dxa"/>
            <w:shd w:val="clear" w:color="auto" w:fill="D0CECE" w:themeFill="background2" w:themeFillShade="E6"/>
          </w:tcPr>
          <w:p w14:paraId="55809919" w14:textId="77777777" w:rsidR="007E382B" w:rsidRPr="00B95304" w:rsidRDefault="007E382B" w:rsidP="001A4A7E">
            <w:pPr>
              <w:widowControl w:val="0"/>
              <w:jc w:val="center"/>
              <w:rPr>
                <w:rFonts w:eastAsia="Calibri"/>
                <w:b/>
                <w:spacing w:val="-5"/>
                <w:sz w:val="20"/>
                <w:szCs w:val="20"/>
              </w:rPr>
            </w:pPr>
            <w:r w:rsidRPr="00B95304">
              <w:rPr>
                <w:rFonts w:eastAsia="Calibri"/>
                <w:b/>
                <w:spacing w:val="-5"/>
                <w:sz w:val="20"/>
                <w:szCs w:val="20"/>
              </w:rPr>
              <w:t>Staff Position</w:t>
            </w:r>
          </w:p>
        </w:tc>
        <w:tc>
          <w:tcPr>
            <w:tcW w:w="2984" w:type="dxa"/>
            <w:shd w:val="clear" w:color="auto" w:fill="D0CECE" w:themeFill="background2" w:themeFillShade="E6"/>
          </w:tcPr>
          <w:p w14:paraId="417E3351" w14:textId="77777777" w:rsidR="007E382B" w:rsidRPr="00B95304" w:rsidRDefault="007E382B" w:rsidP="001A4A7E">
            <w:pPr>
              <w:widowControl w:val="0"/>
              <w:jc w:val="center"/>
              <w:rPr>
                <w:rFonts w:eastAsia="Calibri"/>
                <w:b/>
                <w:spacing w:val="-5"/>
                <w:sz w:val="20"/>
                <w:szCs w:val="20"/>
              </w:rPr>
            </w:pPr>
            <w:r w:rsidRPr="00B95304">
              <w:rPr>
                <w:rFonts w:eastAsia="Calibri"/>
                <w:b/>
                <w:spacing w:val="-5"/>
                <w:sz w:val="20"/>
                <w:szCs w:val="20"/>
              </w:rPr>
              <w:t>Date of Completion</w:t>
            </w:r>
          </w:p>
        </w:tc>
      </w:tr>
      <w:tr w:rsidR="007E382B" w:rsidRPr="00B95304" w14:paraId="281099C1" w14:textId="77777777" w:rsidTr="001A4A7E">
        <w:tc>
          <w:tcPr>
            <w:tcW w:w="3504" w:type="dxa"/>
          </w:tcPr>
          <w:p w14:paraId="4CAF9F4C" w14:textId="77777777" w:rsidR="007E382B" w:rsidRPr="00B95304" w:rsidRDefault="007E382B" w:rsidP="001A4A7E">
            <w:pPr>
              <w:widowControl w:val="0"/>
              <w:rPr>
                <w:rFonts w:eastAsia="Calibri"/>
                <w:spacing w:val="-5"/>
                <w:sz w:val="20"/>
                <w:szCs w:val="20"/>
              </w:rPr>
            </w:pPr>
          </w:p>
        </w:tc>
        <w:tc>
          <w:tcPr>
            <w:tcW w:w="2957" w:type="dxa"/>
          </w:tcPr>
          <w:p w14:paraId="087F0FD0" w14:textId="77777777" w:rsidR="007E382B" w:rsidRPr="00B95304" w:rsidRDefault="007E382B" w:rsidP="001A4A7E">
            <w:pPr>
              <w:widowControl w:val="0"/>
              <w:rPr>
                <w:rFonts w:eastAsia="Calibri"/>
                <w:spacing w:val="-5"/>
                <w:sz w:val="20"/>
                <w:szCs w:val="20"/>
              </w:rPr>
            </w:pPr>
          </w:p>
        </w:tc>
        <w:tc>
          <w:tcPr>
            <w:tcW w:w="2984" w:type="dxa"/>
          </w:tcPr>
          <w:p w14:paraId="0D8E52F1" w14:textId="77777777" w:rsidR="007E382B" w:rsidRPr="00B95304" w:rsidRDefault="007E382B" w:rsidP="001A4A7E">
            <w:pPr>
              <w:widowControl w:val="0"/>
              <w:rPr>
                <w:rFonts w:eastAsia="Calibri"/>
                <w:spacing w:val="-5"/>
                <w:sz w:val="20"/>
                <w:szCs w:val="20"/>
              </w:rPr>
            </w:pPr>
          </w:p>
        </w:tc>
      </w:tr>
      <w:tr w:rsidR="007E382B" w:rsidRPr="00B95304" w14:paraId="1FF46324" w14:textId="77777777" w:rsidTr="001A4A7E">
        <w:tc>
          <w:tcPr>
            <w:tcW w:w="3504" w:type="dxa"/>
          </w:tcPr>
          <w:p w14:paraId="1FE74F6A" w14:textId="77777777" w:rsidR="007E382B" w:rsidRPr="00B95304" w:rsidRDefault="007E382B" w:rsidP="001A4A7E">
            <w:pPr>
              <w:widowControl w:val="0"/>
              <w:rPr>
                <w:rFonts w:eastAsia="Calibri"/>
                <w:spacing w:val="-5"/>
                <w:sz w:val="20"/>
                <w:szCs w:val="20"/>
              </w:rPr>
            </w:pPr>
          </w:p>
        </w:tc>
        <w:tc>
          <w:tcPr>
            <w:tcW w:w="2957" w:type="dxa"/>
          </w:tcPr>
          <w:p w14:paraId="07DE683B" w14:textId="77777777" w:rsidR="007E382B" w:rsidRPr="00B95304" w:rsidRDefault="007E382B" w:rsidP="001A4A7E">
            <w:pPr>
              <w:widowControl w:val="0"/>
              <w:rPr>
                <w:rFonts w:eastAsia="Calibri"/>
                <w:spacing w:val="-5"/>
                <w:sz w:val="20"/>
                <w:szCs w:val="20"/>
              </w:rPr>
            </w:pPr>
          </w:p>
        </w:tc>
        <w:tc>
          <w:tcPr>
            <w:tcW w:w="2984" w:type="dxa"/>
          </w:tcPr>
          <w:p w14:paraId="7A516749" w14:textId="77777777" w:rsidR="007E382B" w:rsidRPr="00B95304" w:rsidRDefault="007E382B" w:rsidP="001A4A7E">
            <w:pPr>
              <w:widowControl w:val="0"/>
              <w:rPr>
                <w:rFonts w:eastAsia="Calibri"/>
                <w:spacing w:val="-5"/>
                <w:sz w:val="20"/>
                <w:szCs w:val="20"/>
              </w:rPr>
            </w:pPr>
          </w:p>
        </w:tc>
      </w:tr>
      <w:tr w:rsidR="007E382B" w:rsidRPr="00B95304" w14:paraId="4A2C4969" w14:textId="77777777" w:rsidTr="001A4A7E">
        <w:tc>
          <w:tcPr>
            <w:tcW w:w="3504" w:type="dxa"/>
          </w:tcPr>
          <w:p w14:paraId="7D8C2D39" w14:textId="77777777" w:rsidR="007E382B" w:rsidRPr="00B95304" w:rsidRDefault="007E382B" w:rsidP="001A4A7E">
            <w:pPr>
              <w:widowControl w:val="0"/>
              <w:rPr>
                <w:rFonts w:eastAsia="Calibri"/>
                <w:spacing w:val="-5"/>
                <w:sz w:val="20"/>
                <w:szCs w:val="20"/>
              </w:rPr>
            </w:pPr>
          </w:p>
        </w:tc>
        <w:tc>
          <w:tcPr>
            <w:tcW w:w="2957" w:type="dxa"/>
          </w:tcPr>
          <w:p w14:paraId="05AFD90C" w14:textId="77777777" w:rsidR="007E382B" w:rsidRPr="00B95304" w:rsidRDefault="007E382B" w:rsidP="001A4A7E">
            <w:pPr>
              <w:widowControl w:val="0"/>
              <w:rPr>
                <w:rFonts w:eastAsia="Calibri"/>
                <w:spacing w:val="-5"/>
                <w:sz w:val="20"/>
                <w:szCs w:val="20"/>
              </w:rPr>
            </w:pPr>
          </w:p>
        </w:tc>
        <w:tc>
          <w:tcPr>
            <w:tcW w:w="2984" w:type="dxa"/>
          </w:tcPr>
          <w:p w14:paraId="46266638" w14:textId="77777777" w:rsidR="007E382B" w:rsidRPr="00B95304" w:rsidRDefault="007E382B" w:rsidP="001A4A7E">
            <w:pPr>
              <w:widowControl w:val="0"/>
              <w:rPr>
                <w:rFonts w:eastAsia="Calibri"/>
                <w:spacing w:val="-5"/>
                <w:sz w:val="20"/>
                <w:szCs w:val="20"/>
              </w:rPr>
            </w:pPr>
          </w:p>
        </w:tc>
      </w:tr>
      <w:tr w:rsidR="007E382B" w:rsidRPr="00B95304" w14:paraId="1146496B" w14:textId="77777777" w:rsidTr="001A4A7E">
        <w:tc>
          <w:tcPr>
            <w:tcW w:w="3504" w:type="dxa"/>
          </w:tcPr>
          <w:p w14:paraId="20091D89" w14:textId="77777777" w:rsidR="007E382B" w:rsidRPr="00B95304" w:rsidRDefault="007E382B" w:rsidP="001A4A7E">
            <w:pPr>
              <w:widowControl w:val="0"/>
              <w:rPr>
                <w:rFonts w:eastAsia="Calibri"/>
                <w:spacing w:val="-5"/>
                <w:sz w:val="20"/>
                <w:szCs w:val="20"/>
              </w:rPr>
            </w:pPr>
          </w:p>
        </w:tc>
        <w:tc>
          <w:tcPr>
            <w:tcW w:w="2957" w:type="dxa"/>
          </w:tcPr>
          <w:p w14:paraId="18BEC2D3" w14:textId="77777777" w:rsidR="007E382B" w:rsidRPr="00B95304" w:rsidRDefault="007E382B" w:rsidP="001A4A7E">
            <w:pPr>
              <w:widowControl w:val="0"/>
              <w:rPr>
                <w:rFonts w:eastAsia="Calibri"/>
                <w:spacing w:val="-5"/>
                <w:sz w:val="20"/>
                <w:szCs w:val="20"/>
              </w:rPr>
            </w:pPr>
          </w:p>
        </w:tc>
        <w:tc>
          <w:tcPr>
            <w:tcW w:w="2984" w:type="dxa"/>
          </w:tcPr>
          <w:p w14:paraId="6944D903" w14:textId="77777777" w:rsidR="007E382B" w:rsidRPr="00B95304" w:rsidRDefault="007E382B" w:rsidP="001A4A7E">
            <w:pPr>
              <w:widowControl w:val="0"/>
              <w:rPr>
                <w:rFonts w:eastAsia="Calibri"/>
                <w:spacing w:val="-5"/>
                <w:sz w:val="20"/>
                <w:szCs w:val="20"/>
              </w:rPr>
            </w:pPr>
          </w:p>
        </w:tc>
      </w:tr>
      <w:tr w:rsidR="007E382B" w:rsidRPr="00B95304" w14:paraId="1C181F77" w14:textId="77777777" w:rsidTr="001A4A7E">
        <w:tc>
          <w:tcPr>
            <w:tcW w:w="3504" w:type="dxa"/>
          </w:tcPr>
          <w:p w14:paraId="507B54FA" w14:textId="77777777" w:rsidR="007E382B" w:rsidRPr="00B95304" w:rsidRDefault="007E382B" w:rsidP="001A4A7E">
            <w:pPr>
              <w:widowControl w:val="0"/>
              <w:rPr>
                <w:rFonts w:eastAsia="Calibri"/>
                <w:spacing w:val="-5"/>
                <w:sz w:val="20"/>
                <w:szCs w:val="20"/>
              </w:rPr>
            </w:pPr>
          </w:p>
        </w:tc>
        <w:tc>
          <w:tcPr>
            <w:tcW w:w="2957" w:type="dxa"/>
          </w:tcPr>
          <w:p w14:paraId="2677E31F" w14:textId="77777777" w:rsidR="007E382B" w:rsidRPr="00B95304" w:rsidRDefault="007E382B" w:rsidP="001A4A7E">
            <w:pPr>
              <w:widowControl w:val="0"/>
              <w:rPr>
                <w:rFonts w:eastAsia="Calibri"/>
                <w:spacing w:val="-5"/>
                <w:sz w:val="20"/>
                <w:szCs w:val="20"/>
              </w:rPr>
            </w:pPr>
          </w:p>
        </w:tc>
        <w:tc>
          <w:tcPr>
            <w:tcW w:w="2984" w:type="dxa"/>
          </w:tcPr>
          <w:p w14:paraId="6050F01B" w14:textId="77777777" w:rsidR="007E382B" w:rsidRPr="00B95304" w:rsidRDefault="007E382B" w:rsidP="001A4A7E">
            <w:pPr>
              <w:widowControl w:val="0"/>
              <w:rPr>
                <w:rFonts w:eastAsia="Calibri"/>
                <w:spacing w:val="-5"/>
                <w:sz w:val="20"/>
                <w:szCs w:val="20"/>
              </w:rPr>
            </w:pPr>
          </w:p>
        </w:tc>
      </w:tr>
      <w:tr w:rsidR="007E382B" w:rsidRPr="00B95304" w14:paraId="3CC1FAA3" w14:textId="77777777" w:rsidTr="001A4A7E">
        <w:tc>
          <w:tcPr>
            <w:tcW w:w="3504" w:type="dxa"/>
          </w:tcPr>
          <w:p w14:paraId="647BE208" w14:textId="77777777" w:rsidR="007E382B" w:rsidRPr="00B95304" w:rsidRDefault="007E382B" w:rsidP="001A4A7E">
            <w:pPr>
              <w:widowControl w:val="0"/>
              <w:rPr>
                <w:rFonts w:eastAsia="Calibri"/>
                <w:spacing w:val="-5"/>
                <w:sz w:val="20"/>
                <w:szCs w:val="20"/>
              </w:rPr>
            </w:pPr>
          </w:p>
        </w:tc>
        <w:tc>
          <w:tcPr>
            <w:tcW w:w="2957" w:type="dxa"/>
          </w:tcPr>
          <w:p w14:paraId="7F9B49E2" w14:textId="77777777" w:rsidR="007E382B" w:rsidRPr="00B95304" w:rsidRDefault="007E382B" w:rsidP="001A4A7E">
            <w:pPr>
              <w:widowControl w:val="0"/>
              <w:rPr>
                <w:rFonts w:eastAsia="Calibri"/>
                <w:spacing w:val="-5"/>
                <w:sz w:val="20"/>
                <w:szCs w:val="20"/>
              </w:rPr>
            </w:pPr>
          </w:p>
        </w:tc>
        <w:tc>
          <w:tcPr>
            <w:tcW w:w="2984" w:type="dxa"/>
          </w:tcPr>
          <w:p w14:paraId="036E6269" w14:textId="77777777" w:rsidR="007E382B" w:rsidRPr="00B95304" w:rsidRDefault="007E382B" w:rsidP="001A4A7E">
            <w:pPr>
              <w:widowControl w:val="0"/>
              <w:rPr>
                <w:rFonts w:eastAsia="Calibri"/>
                <w:spacing w:val="-5"/>
                <w:sz w:val="20"/>
                <w:szCs w:val="20"/>
              </w:rPr>
            </w:pPr>
          </w:p>
        </w:tc>
      </w:tr>
      <w:tr w:rsidR="007E382B" w:rsidRPr="00B95304" w14:paraId="0A57C0A8" w14:textId="77777777" w:rsidTr="001A4A7E">
        <w:tc>
          <w:tcPr>
            <w:tcW w:w="3504" w:type="dxa"/>
          </w:tcPr>
          <w:p w14:paraId="78B9044C" w14:textId="77777777" w:rsidR="007E382B" w:rsidRPr="00B95304" w:rsidRDefault="007E382B" w:rsidP="001A4A7E">
            <w:pPr>
              <w:widowControl w:val="0"/>
              <w:rPr>
                <w:rFonts w:eastAsia="Calibri"/>
                <w:spacing w:val="-5"/>
                <w:sz w:val="20"/>
                <w:szCs w:val="20"/>
              </w:rPr>
            </w:pPr>
          </w:p>
        </w:tc>
        <w:tc>
          <w:tcPr>
            <w:tcW w:w="2957" w:type="dxa"/>
          </w:tcPr>
          <w:p w14:paraId="6CE6C394" w14:textId="77777777" w:rsidR="007E382B" w:rsidRPr="00B95304" w:rsidRDefault="007E382B" w:rsidP="001A4A7E">
            <w:pPr>
              <w:widowControl w:val="0"/>
              <w:rPr>
                <w:rFonts w:eastAsia="Calibri"/>
                <w:spacing w:val="-5"/>
                <w:sz w:val="20"/>
                <w:szCs w:val="20"/>
              </w:rPr>
            </w:pPr>
          </w:p>
        </w:tc>
        <w:tc>
          <w:tcPr>
            <w:tcW w:w="2984" w:type="dxa"/>
          </w:tcPr>
          <w:p w14:paraId="6BE9FB3A" w14:textId="77777777" w:rsidR="007E382B" w:rsidRPr="00B95304" w:rsidRDefault="007E382B" w:rsidP="001A4A7E">
            <w:pPr>
              <w:widowControl w:val="0"/>
              <w:rPr>
                <w:rFonts w:eastAsia="Calibri"/>
                <w:spacing w:val="-5"/>
                <w:sz w:val="20"/>
                <w:szCs w:val="20"/>
              </w:rPr>
            </w:pPr>
          </w:p>
        </w:tc>
      </w:tr>
      <w:tr w:rsidR="007E382B" w:rsidRPr="00B95304" w14:paraId="6998DFC0" w14:textId="77777777" w:rsidTr="001A4A7E">
        <w:tc>
          <w:tcPr>
            <w:tcW w:w="3504" w:type="dxa"/>
          </w:tcPr>
          <w:p w14:paraId="6386A5C0" w14:textId="77777777" w:rsidR="007E382B" w:rsidRPr="00B95304" w:rsidRDefault="007E382B" w:rsidP="001A4A7E">
            <w:pPr>
              <w:widowControl w:val="0"/>
              <w:rPr>
                <w:rFonts w:eastAsia="Calibri"/>
                <w:spacing w:val="-5"/>
                <w:sz w:val="20"/>
                <w:szCs w:val="20"/>
              </w:rPr>
            </w:pPr>
            <w:r w:rsidRPr="00B95304">
              <w:rPr>
                <w:sz w:val="20"/>
                <w:szCs w:val="20"/>
              </w:rPr>
              <w:t>Submit quarterly Fiscal Report to the Authority.</w:t>
            </w:r>
          </w:p>
        </w:tc>
        <w:tc>
          <w:tcPr>
            <w:tcW w:w="2957" w:type="dxa"/>
          </w:tcPr>
          <w:p w14:paraId="3F91A3D9" w14:textId="77777777" w:rsidR="007E382B" w:rsidRPr="00B95304" w:rsidRDefault="007E382B" w:rsidP="001A4A7E">
            <w:pPr>
              <w:widowControl w:val="0"/>
              <w:rPr>
                <w:rFonts w:eastAsia="Calibri"/>
                <w:spacing w:val="-5"/>
                <w:sz w:val="20"/>
                <w:szCs w:val="20"/>
              </w:rPr>
            </w:pPr>
          </w:p>
        </w:tc>
        <w:tc>
          <w:tcPr>
            <w:tcW w:w="2984" w:type="dxa"/>
          </w:tcPr>
          <w:p w14:paraId="5147814A" w14:textId="77777777" w:rsidR="007E382B" w:rsidRPr="00B95304" w:rsidRDefault="007E382B" w:rsidP="001A4A7E">
            <w:pPr>
              <w:rPr>
                <w:sz w:val="20"/>
                <w:szCs w:val="20"/>
              </w:rPr>
            </w:pPr>
            <w:r w:rsidRPr="00B95304">
              <w:rPr>
                <w:sz w:val="20"/>
                <w:szCs w:val="20"/>
              </w:rPr>
              <w:t>April 15, 2025</w:t>
            </w:r>
          </w:p>
          <w:p w14:paraId="3F37DC55" w14:textId="77777777" w:rsidR="007E382B" w:rsidRPr="00B95304" w:rsidRDefault="007E382B" w:rsidP="001A4A7E">
            <w:pPr>
              <w:rPr>
                <w:sz w:val="20"/>
                <w:szCs w:val="20"/>
              </w:rPr>
            </w:pPr>
            <w:r w:rsidRPr="00B95304">
              <w:rPr>
                <w:sz w:val="20"/>
                <w:szCs w:val="20"/>
              </w:rPr>
              <w:t>July 15, 2025</w:t>
            </w:r>
          </w:p>
          <w:p w14:paraId="5D0C8AA9" w14:textId="77777777" w:rsidR="007E382B" w:rsidRPr="00B95304" w:rsidRDefault="007E382B" w:rsidP="001A4A7E">
            <w:pPr>
              <w:widowControl w:val="0"/>
              <w:rPr>
                <w:sz w:val="20"/>
                <w:szCs w:val="20"/>
              </w:rPr>
            </w:pPr>
            <w:r w:rsidRPr="00B95304">
              <w:rPr>
                <w:sz w:val="20"/>
                <w:szCs w:val="20"/>
              </w:rPr>
              <w:t>October 15, 2025</w:t>
            </w:r>
          </w:p>
          <w:p w14:paraId="453050CF" w14:textId="77777777" w:rsidR="007E382B" w:rsidRPr="00B95304" w:rsidRDefault="007E382B" w:rsidP="001A4A7E">
            <w:pPr>
              <w:widowControl w:val="0"/>
              <w:rPr>
                <w:rFonts w:eastAsia="Calibri"/>
                <w:spacing w:val="-5"/>
                <w:sz w:val="20"/>
                <w:szCs w:val="20"/>
              </w:rPr>
            </w:pPr>
          </w:p>
        </w:tc>
      </w:tr>
      <w:tr w:rsidR="007E382B" w:rsidRPr="00B95304" w14:paraId="03C7D2A9" w14:textId="77777777" w:rsidTr="001A4A7E">
        <w:tc>
          <w:tcPr>
            <w:tcW w:w="3504" w:type="dxa"/>
          </w:tcPr>
          <w:p w14:paraId="28CCBEB0" w14:textId="77777777" w:rsidR="007E382B" w:rsidRPr="00B95304" w:rsidRDefault="007E382B" w:rsidP="001A4A7E">
            <w:pPr>
              <w:widowControl w:val="0"/>
              <w:rPr>
                <w:rFonts w:eastAsia="Calibri"/>
                <w:spacing w:val="-5"/>
                <w:sz w:val="20"/>
                <w:szCs w:val="20"/>
              </w:rPr>
            </w:pPr>
            <w:r w:rsidRPr="00B95304">
              <w:rPr>
                <w:sz w:val="20"/>
                <w:szCs w:val="20"/>
              </w:rPr>
              <w:t>Submit quarterly Data Report to the Authority.</w:t>
            </w:r>
          </w:p>
        </w:tc>
        <w:tc>
          <w:tcPr>
            <w:tcW w:w="2957" w:type="dxa"/>
          </w:tcPr>
          <w:p w14:paraId="51BC3C08" w14:textId="77777777" w:rsidR="007E382B" w:rsidRPr="00B95304" w:rsidRDefault="007E382B" w:rsidP="001A4A7E">
            <w:pPr>
              <w:widowControl w:val="0"/>
              <w:rPr>
                <w:rFonts w:eastAsia="Calibri"/>
                <w:spacing w:val="-5"/>
                <w:sz w:val="20"/>
                <w:szCs w:val="20"/>
              </w:rPr>
            </w:pPr>
          </w:p>
        </w:tc>
        <w:tc>
          <w:tcPr>
            <w:tcW w:w="2984" w:type="dxa"/>
          </w:tcPr>
          <w:p w14:paraId="3D57CD6E" w14:textId="77777777" w:rsidR="007E382B" w:rsidRPr="00B95304" w:rsidRDefault="007E382B" w:rsidP="001A4A7E">
            <w:pPr>
              <w:rPr>
                <w:sz w:val="20"/>
                <w:szCs w:val="20"/>
              </w:rPr>
            </w:pPr>
            <w:r w:rsidRPr="00B95304">
              <w:rPr>
                <w:sz w:val="20"/>
                <w:szCs w:val="20"/>
              </w:rPr>
              <w:t>April 15, 2025</w:t>
            </w:r>
          </w:p>
          <w:p w14:paraId="6C70DC96" w14:textId="77777777" w:rsidR="007E382B" w:rsidRPr="00B95304" w:rsidRDefault="007E382B" w:rsidP="001A4A7E">
            <w:pPr>
              <w:rPr>
                <w:sz w:val="20"/>
                <w:szCs w:val="20"/>
              </w:rPr>
            </w:pPr>
            <w:r w:rsidRPr="00B95304">
              <w:rPr>
                <w:sz w:val="20"/>
                <w:szCs w:val="20"/>
              </w:rPr>
              <w:t>July 15, 2025</w:t>
            </w:r>
          </w:p>
          <w:p w14:paraId="40CB4859" w14:textId="77777777" w:rsidR="007E382B" w:rsidRPr="00B95304" w:rsidRDefault="007E382B" w:rsidP="001A4A7E">
            <w:pPr>
              <w:widowControl w:val="0"/>
              <w:rPr>
                <w:sz w:val="20"/>
                <w:szCs w:val="20"/>
              </w:rPr>
            </w:pPr>
            <w:r w:rsidRPr="00B95304">
              <w:rPr>
                <w:sz w:val="20"/>
                <w:szCs w:val="20"/>
              </w:rPr>
              <w:t>October 15, 2025</w:t>
            </w:r>
          </w:p>
          <w:p w14:paraId="51A360DD" w14:textId="77777777" w:rsidR="007E382B" w:rsidRPr="00B95304" w:rsidRDefault="007E382B" w:rsidP="001A4A7E">
            <w:pPr>
              <w:widowControl w:val="0"/>
              <w:rPr>
                <w:rFonts w:eastAsia="Calibri"/>
                <w:spacing w:val="-5"/>
                <w:sz w:val="20"/>
                <w:szCs w:val="20"/>
              </w:rPr>
            </w:pPr>
          </w:p>
        </w:tc>
      </w:tr>
      <w:tr w:rsidR="007E382B" w:rsidRPr="00B95304" w14:paraId="1D8E78A6" w14:textId="77777777" w:rsidTr="001A4A7E">
        <w:tc>
          <w:tcPr>
            <w:tcW w:w="3504" w:type="dxa"/>
            <w:vAlign w:val="center"/>
          </w:tcPr>
          <w:p w14:paraId="23E93EBD" w14:textId="77777777" w:rsidR="007E382B" w:rsidRPr="00B95304" w:rsidRDefault="007E382B" w:rsidP="001A4A7E">
            <w:pPr>
              <w:widowControl w:val="0"/>
              <w:rPr>
                <w:rFonts w:eastAsia="Calibri"/>
                <w:spacing w:val="-5"/>
                <w:sz w:val="20"/>
                <w:szCs w:val="20"/>
              </w:rPr>
            </w:pPr>
            <w:r w:rsidRPr="00B95304">
              <w:rPr>
                <w:sz w:val="20"/>
                <w:szCs w:val="20"/>
              </w:rPr>
              <w:t xml:space="preserve">Complete BJA PMT reports through </w:t>
            </w:r>
            <w:hyperlink r:id="rId10" w:history="1">
              <w:r w:rsidRPr="00B95304">
                <w:rPr>
                  <w:color w:val="0563C1" w:themeColor="hyperlink"/>
                  <w:sz w:val="20"/>
                  <w:szCs w:val="20"/>
                  <w:u w:val="single"/>
                </w:rPr>
                <w:t>https://bjapmt.ojp.gov</w:t>
              </w:r>
            </w:hyperlink>
            <w:r w:rsidRPr="00B95304">
              <w:rPr>
                <w:color w:val="0563C1" w:themeColor="hyperlink"/>
                <w:sz w:val="20"/>
                <w:szCs w:val="20"/>
                <w:u w:val="single"/>
              </w:rPr>
              <w:t>.</w:t>
            </w:r>
          </w:p>
        </w:tc>
        <w:tc>
          <w:tcPr>
            <w:tcW w:w="2957" w:type="dxa"/>
          </w:tcPr>
          <w:p w14:paraId="4618ABFB" w14:textId="77777777" w:rsidR="007E382B" w:rsidRPr="00B95304" w:rsidRDefault="007E382B" w:rsidP="001A4A7E">
            <w:pPr>
              <w:widowControl w:val="0"/>
              <w:rPr>
                <w:rFonts w:eastAsia="Calibri"/>
                <w:spacing w:val="-5"/>
                <w:sz w:val="20"/>
                <w:szCs w:val="20"/>
              </w:rPr>
            </w:pPr>
          </w:p>
        </w:tc>
        <w:tc>
          <w:tcPr>
            <w:tcW w:w="2984" w:type="dxa"/>
          </w:tcPr>
          <w:p w14:paraId="3B8A956C" w14:textId="77777777" w:rsidR="007E382B" w:rsidRPr="00B95304" w:rsidRDefault="007E382B" w:rsidP="001A4A7E">
            <w:pPr>
              <w:rPr>
                <w:sz w:val="20"/>
                <w:szCs w:val="20"/>
              </w:rPr>
            </w:pPr>
            <w:r w:rsidRPr="00B95304">
              <w:rPr>
                <w:sz w:val="20"/>
                <w:szCs w:val="20"/>
              </w:rPr>
              <w:t>April 15, 2025</w:t>
            </w:r>
          </w:p>
          <w:p w14:paraId="4E9336E3" w14:textId="77777777" w:rsidR="007E382B" w:rsidRPr="00B95304" w:rsidRDefault="007E382B" w:rsidP="001A4A7E">
            <w:pPr>
              <w:rPr>
                <w:sz w:val="20"/>
                <w:szCs w:val="20"/>
              </w:rPr>
            </w:pPr>
            <w:r w:rsidRPr="00B95304">
              <w:rPr>
                <w:sz w:val="20"/>
                <w:szCs w:val="20"/>
              </w:rPr>
              <w:t>July 15, 2025</w:t>
            </w:r>
          </w:p>
          <w:p w14:paraId="00AD7677" w14:textId="77777777" w:rsidR="007E382B" w:rsidRPr="00B95304" w:rsidRDefault="007E382B" w:rsidP="001A4A7E">
            <w:pPr>
              <w:widowControl w:val="0"/>
              <w:rPr>
                <w:sz w:val="20"/>
                <w:szCs w:val="20"/>
              </w:rPr>
            </w:pPr>
            <w:r w:rsidRPr="00B95304">
              <w:rPr>
                <w:sz w:val="20"/>
                <w:szCs w:val="20"/>
              </w:rPr>
              <w:t>October 15, 2025</w:t>
            </w:r>
          </w:p>
          <w:p w14:paraId="19A65819" w14:textId="77777777" w:rsidR="007E382B" w:rsidRPr="00B95304" w:rsidRDefault="007E382B" w:rsidP="001A4A7E">
            <w:pPr>
              <w:widowControl w:val="0"/>
              <w:rPr>
                <w:rFonts w:eastAsia="Calibri"/>
                <w:spacing w:val="-5"/>
                <w:sz w:val="20"/>
                <w:szCs w:val="20"/>
              </w:rPr>
            </w:pPr>
          </w:p>
        </w:tc>
      </w:tr>
      <w:tr w:rsidR="007E382B" w:rsidRPr="00B95304" w14:paraId="569E63A6" w14:textId="77777777" w:rsidTr="001A4A7E">
        <w:tc>
          <w:tcPr>
            <w:tcW w:w="3504" w:type="dxa"/>
          </w:tcPr>
          <w:p w14:paraId="7DB734CE" w14:textId="77777777" w:rsidR="007E382B" w:rsidRPr="00B95304" w:rsidRDefault="007E382B" w:rsidP="001A4A7E">
            <w:pPr>
              <w:widowControl w:val="0"/>
              <w:rPr>
                <w:rFonts w:eastAsia="Calibri"/>
                <w:spacing w:val="-5"/>
                <w:sz w:val="20"/>
                <w:szCs w:val="20"/>
              </w:rPr>
            </w:pPr>
            <w:r w:rsidRPr="00B95304">
              <w:rPr>
                <w:sz w:val="20"/>
                <w:szCs w:val="20"/>
              </w:rPr>
              <w:t>Submit all FINAL Fiscal and Program Closeout reports to the Authority.</w:t>
            </w:r>
          </w:p>
        </w:tc>
        <w:tc>
          <w:tcPr>
            <w:tcW w:w="2957" w:type="dxa"/>
          </w:tcPr>
          <w:p w14:paraId="7871C9BE" w14:textId="77777777" w:rsidR="007E382B" w:rsidRPr="00B95304" w:rsidRDefault="007E382B" w:rsidP="001A4A7E">
            <w:pPr>
              <w:widowControl w:val="0"/>
              <w:rPr>
                <w:rFonts w:eastAsia="Calibri"/>
                <w:spacing w:val="-5"/>
                <w:sz w:val="20"/>
                <w:szCs w:val="20"/>
              </w:rPr>
            </w:pPr>
          </w:p>
        </w:tc>
        <w:tc>
          <w:tcPr>
            <w:tcW w:w="2984" w:type="dxa"/>
          </w:tcPr>
          <w:p w14:paraId="40556CD8" w14:textId="77777777" w:rsidR="007E382B" w:rsidRPr="00B95304" w:rsidRDefault="007E382B" w:rsidP="001A4A7E">
            <w:pPr>
              <w:rPr>
                <w:sz w:val="20"/>
                <w:szCs w:val="20"/>
              </w:rPr>
            </w:pPr>
          </w:p>
          <w:p w14:paraId="283D66D3" w14:textId="77777777" w:rsidR="007E382B" w:rsidRPr="00B95304" w:rsidRDefault="007E382B" w:rsidP="001A4A7E">
            <w:pPr>
              <w:widowControl w:val="0"/>
              <w:rPr>
                <w:rFonts w:eastAsia="Calibri"/>
                <w:spacing w:val="-5"/>
                <w:sz w:val="20"/>
                <w:szCs w:val="20"/>
              </w:rPr>
            </w:pPr>
            <w:r w:rsidRPr="00B95304">
              <w:rPr>
                <w:sz w:val="20"/>
                <w:szCs w:val="20"/>
              </w:rPr>
              <w:t>October 30, 2025</w:t>
            </w:r>
          </w:p>
        </w:tc>
      </w:tr>
    </w:tbl>
    <w:p w14:paraId="1561BD96" w14:textId="77777777" w:rsidR="007E382B" w:rsidRPr="00B95304" w:rsidRDefault="007E382B" w:rsidP="007E382B">
      <w:pPr>
        <w:widowControl w:val="0"/>
        <w:autoSpaceDE w:val="0"/>
        <w:autoSpaceDN w:val="0"/>
        <w:adjustRightInd w:val="0"/>
        <w:spacing w:line="276" w:lineRule="auto"/>
        <w:rPr>
          <w:rFonts w:eastAsia="Calibri"/>
          <w:sz w:val="20"/>
          <w:szCs w:val="20"/>
        </w:rPr>
      </w:pPr>
    </w:p>
    <w:p w14:paraId="61B2D4A5" w14:textId="77777777" w:rsidR="007E382B" w:rsidRPr="00B95304" w:rsidRDefault="007E382B" w:rsidP="007E382B">
      <w:pPr>
        <w:widowControl w:val="0"/>
        <w:autoSpaceDE w:val="0"/>
        <w:autoSpaceDN w:val="0"/>
        <w:adjustRightInd w:val="0"/>
        <w:spacing w:line="276" w:lineRule="auto"/>
        <w:rPr>
          <w:b/>
          <w:sz w:val="20"/>
          <w:szCs w:val="20"/>
        </w:rPr>
      </w:pPr>
    </w:p>
    <w:p w14:paraId="24949DC7" w14:textId="77777777" w:rsidR="007E382B" w:rsidRPr="00B95304" w:rsidRDefault="007E382B" w:rsidP="007E382B">
      <w:pPr>
        <w:widowControl w:val="0"/>
        <w:autoSpaceDE w:val="0"/>
        <w:autoSpaceDN w:val="0"/>
        <w:adjustRightInd w:val="0"/>
        <w:spacing w:line="276" w:lineRule="auto"/>
        <w:ind w:left="0"/>
        <w:rPr>
          <w:b/>
          <w:sz w:val="20"/>
          <w:szCs w:val="20"/>
        </w:rPr>
      </w:pPr>
      <w:r w:rsidRPr="00B95304">
        <w:rPr>
          <w:b/>
          <w:sz w:val="20"/>
          <w:szCs w:val="20"/>
        </w:rPr>
        <w:t>Goals, Objectives, and Performance Indicators</w:t>
      </w:r>
    </w:p>
    <w:p w14:paraId="74759AFB" w14:textId="77777777" w:rsidR="007E382B" w:rsidRPr="00B95304" w:rsidRDefault="007E382B" w:rsidP="007E382B">
      <w:pPr>
        <w:widowControl w:val="0"/>
        <w:ind w:left="0"/>
        <w:rPr>
          <w:rFonts w:eastAsia="Calibri"/>
          <w:spacing w:val="-5"/>
          <w:sz w:val="20"/>
          <w:szCs w:val="20"/>
        </w:rPr>
      </w:pPr>
    </w:p>
    <w:p w14:paraId="5EC77828" w14:textId="77777777" w:rsidR="007E382B" w:rsidRPr="00B95304" w:rsidRDefault="007E382B" w:rsidP="007E382B">
      <w:pPr>
        <w:widowControl w:val="0"/>
        <w:tabs>
          <w:tab w:val="left" w:pos="-1440"/>
        </w:tabs>
        <w:ind w:left="0"/>
        <w:contextualSpacing/>
        <w:jc w:val="both"/>
        <w:rPr>
          <w:sz w:val="20"/>
          <w:szCs w:val="20"/>
        </w:rPr>
      </w:pPr>
      <w:r w:rsidRPr="00B95304">
        <w:rPr>
          <w:sz w:val="20"/>
          <w:szCs w:val="20"/>
        </w:rPr>
        <w:t xml:space="preserve">Projects funded through ICJIA set goals and objectives that serve as performance benchmarks. These objectives are used to develop the data reports that are submitted to ICJIA each quarter to determine project performance. </w:t>
      </w:r>
    </w:p>
    <w:p w14:paraId="255982CE" w14:textId="77777777" w:rsidR="007E382B" w:rsidRPr="00B95304" w:rsidRDefault="007E382B" w:rsidP="007E382B">
      <w:pPr>
        <w:widowControl w:val="0"/>
        <w:tabs>
          <w:tab w:val="left" w:pos="-1440"/>
        </w:tabs>
        <w:ind w:left="0"/>
        <w:contextualSpacing/>
        <w:jc w:val="both"/>
        <w:rPr>
          <w:sz w:val="20"/>
          <w:szCs w:val="20"/>
        </w:rPr>
      </w:pPr>
    </w:p>
    <w:p w14:paraId="75FBDE5E" w14:textId="77777777" w:rsidR="007E382B" w:rsidRDefault="007E382B" w:rsidP="007E382B">
      <w:pPr>
        <w:widowControl w:val="0"/>
        <w:tabs>
          <w:tab w:val="left" w:pos="-1440"/>
        </w:tabs>
        <w:ind w:left="0"/>
        <w:jc w:val="both"/>
        <w:rPr>
          <w:sz w:val="20"/>
          <w:szCs w:val="20"/>
        </w:rPr>
      </w:pPr>
      <w:r w:rsidRPr="00B95304">
        <w:rPr>
          <w:sz w:val="20"/>
          <w:szCs w:val="20"/>
        </w:rPr>
        <w:t>Complete chart</w:t>
      </w:r>
      <w:r>
        <w:rPr>
          <w:sz w:val="20"/>
          <w:szCs w:val="20"/>
        </w:rPr>
        <w:t xml:space="preserve"> </w:t>
      </w:r>
      <w:r w:rsidRPr="00B95304">
        <w:rPr>
          <w:sz w:val="20"/>
          <w:szCs w:val="20"/>
        </w:rPr>
        <w:t xml:space="preserve">below by filling in the information marked with X. </w:t>
      </w:r>
      <w:bookmarkStart w:id="4" w:name="_Hlk172566163"/>
      <w:r w:rsidRPr="00B95304">
        <w:rPr>
          <w:bCs/>
          <w:sz w:val="20"/>
          <w:szCs w:val="20"/>
        </w:rPr>
        <w:t xml:space="preserve">Additional objectives may be added specific to your strategy for addressing violent and firearm crime in your community.  </w:t>
      </w:r>
      <w:r w:rsidRPr="00B95304">
        <w:rPr>
          <w:sz w:val="20"/>
          <w:szCs w:val="20"/>
        </w:rPr>
        <w:t xml:space="preserve">All objectives </w:t>
      </w:r>
      <w:r w:rsidRPr="00B95304">
        <w:rPr>
          <w:bCs/>
          <w:sz w:val="20"/>
          <w:szCs w:val="20"/>
        </w:rPr>
        <w:t>must be measurable and within the scope and goal of the program</w:t>
      </w:r>
      <w:r w:rsidRPr="00B95304">
        <w:rPr>
          <w:sz w:val="20"/>
          <w:szCs w:val="20"/>
        </w:rPr>
        <w:t>.</w:t>
      </w:r>
      <w:bookmarkEnd w:id="4"/>
    </w:p>
    <w:p w14:paraId="5A8EAB91" w14:textId="77777777" w:rsidR="007E382B" w:rsidRPr="007011D5" w:rsidRDefault="007E382B" w:rsidP="007E382B">
      <w:pPr>
        <w:widowControl w:val="0"/>
        <w:tabs>
          <w:tab w:val="left" w:pos="-1440"/>
        </w:tabs>
        <w:ind w:left="0"/>
        <w:jc w:val="both"/>
        <w:rPr>
          <w:sz w:val="20"/>
          <w:szCs w:val="20"/>
        </w:rPr>
      </w:pPr>
    </w:p>
    <w:p w14:paraId="2E58B76A" w14:textId="77777777" w:rsidR="007E382B" w:rsidRPr="00B95304" w:rsidRDefault="007E382B" w:rsidP="007E382B">
      <w:pPr>
        <w:ind w:left="0"/>
        <w:rPr>
          <w:sz w:val="20"/>
          <w:szCs w:val="20"/>
        </w:rPr>
      </w:pPr>
      <w:bookmarkStart w:id="5" w:name="_Hlk172566317"/>
      <w:r w:rsidRPr="00B95304">
        <w:rPr>
          <w:sz w:val="20"/>
          <w:szCs w:val="20"/>
        </w:rPr>
        <w:lastRenderedPageBreak/>
        <w:t>More information on critical elements on violent crime reduction operations is available on the BJA website at:</w:t>
      </w:r>
    </w:p>
    <w:bookmarkEnd w:id="5"/>
    <w:p w14:paraId="1C8119E7" w14:textId="77777777" w:rsidR="007E382B" w:rsidRDefault="007E382B" w:rsidP="007E382B">
      <w:pPr>
        <w:ind w:left="0"/>
        <w:rPr>
          <w:sz w:val="20"/>
          <w:szCs w:val="20"/>
        </w:rPr>
      </w:pPr>
      <w:r w:rsidRPr="00B95304">
        <w:rPr>
          <w:sz w:val="20"/>
          <w:szCs w:val="20"/>
        </w:rPr>
        <w:fldChar w:fldCharType="begin"/>
      </w:r>
      <w:r w:rsidRPr="00B95304">
        <w:rPr>
          <w:sz w:val="20"/>
          <w:szCs w:val="20"/>
        </w:rPr>
        <w:instrText>HYPERLINK "https://bja.ojp.gov/sites/g/files/xyckuh186/files/Publications/violent-crime-reduction-operations-guide.pdf"</w:instrText>
      </w:r>
      <w:r w:rsidRPr="00B95304">
        <w:rPr>
          <w:sz w:val="20"/>
          <w:szCs w:val="20"/>
        </w:rPr>
        <w:fldChar w:fldCharType="separate"/>
      </w:r>
      <w:hyperlink r:id="rId11">
        <w:r w:rsidRPr="1B32B891">
          <w:rPr>
            <w:rStyle w:val="Hyperlink"/>
            <w:sz w:val="20"/>
            <w:szCs w:val="20"/>
          </w:rPr>
          <w:t>BJA Violent Crime Reduction Operations Guide (ojp.gov)</w:t>
        </w:r>
      </w:hyperlink>
      <w:r w:rsidRPr="1B32B891">
        <w:t>￼</w:t>
      </w:r>
      <w:r w:rsidRPr="00B95304">
        <w:rPr>
          <w:sz w:val="20"/>
          <w:szCs w:val="20"/>
        </w:rPr>
        <w:fldChar w:fldCharType="end"/>
      </w:r>
      <w:r w:rsidRPr="1B32B891">
        <w:rPr>
          <w:rFonts w:eastAsia="Calibri"/>
          <w:sz w:val="20"/>
          <w:szCs w:val="20"/>
        </w:rPr>
        <w:t xml:space="preserve"> </w:t>
      </w:r>
      <w:r w:rsidRPr="00B95304">
        <w:rPr>
          <w:sz w:val="20"/>
          <w:szCs w:val="20"/>
        </w:rPr>
        <w:t xml:space="preserve"> </w:t>
      </w:r>
    </w:p>
    <w:p w14:paraId="1FCB75D5" w14:textId="77777777" w:rsidR="007E382B" w:rsidRDefault="007E382B" w:rsidP="007E382B">
      <w:pPr>
        <w:ind w:left="0"/>
        <w:rPr>
          <w:b/>
          <w:bCs/>
          <w:sz w:val="20"/>
          <w:szCs w:val="20"/>
        </w:rPr>
      </w:pPr>
    </w:p>
    <w:p w14:paraId="5B7427B9" w14:textId="69A9E3A7" w:rsidR="007E382B" w:rsidRDefault="007E382B" w:rsidP="007E382B">
      <w:pPr>
        <w:ind w:left="0"/>
        <w:rPr>
          <w:b/>
          <w:bCs/>
          <w:sz w:val="20"/>
          <w:szCs w:val="20"/>
        </w:rPr>
      </w:pPr>
      <w:r w:rsidRPr="16F76C29">
        <w:rPr>
          <w:b/>
          <w:bCs/>
          <w:sz w:val="20"/>
          <w:szCs w:val="20"/>
        </w:rPr>
        <w:t>Multijurisdictional Violent Crime Enforcement Program</w:t>
      </w:r>
      <w:r>
        <w:rPr>
          <w:b/>
          <w:bCs/>
          <w:sz w:val="20"/>
          <w:szCs w:val="20"/>
        </w:rPr>
        <w:t xml:space="preserve"> (8 points)</w:t>
      </w:r>
    </w:p>
    <w:p w14:paraId="358F746E" w14:textId="77777777" w:rsidR="006D5BAB" w:rsidRPr="00B95304" w:rsidRDefault="006D5BAB" w:rsidP="007E382B">
      <w:pPr>
        <w:ind w:left="0"/>
        <w:rPr>
          <w:b/>
          <w:bCs/>
          <w:sz w:val="20"/>
          <w:szCs w:val="20"/>
        </w:rPr>
      </w:pPr>
    </w:p>
    <w:tbl>
      <w:tblPr>
        <w:tblW w:w="9352" w:type="dxa"/>
        <w:tblInd w:w="-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410"/>
        <w:gridCol w:w="4942"/>
      </w:tblGrid>
      <w:tr w:rsidR="007E382B" w:rsidRPr="00B95304" w14:paraId="25CCAD58" w14:textId="77777777" w:rsidTr="001A4A7E">
        <w:trPr>
          <w:trHeight w:val="300"/>
        </w:trPr>
        <w:tc>
          <w:tcPr>
            <w:tcW w:w="9352" w:type="dxa"/>
            <w:gridSpan w:val="2"/>
            <w:tcBorders>
              <w:top w:val="single" w:sz="6" w:space="0" w:color="auto"/>
              <w:left w:val="single" w:sz="6" w:space="0" w:color="auto"/>
              <w:bottom w:val="single" w:sz="6" w:space="0" w:color="auto"/>
              <w:right w:val="single" w:sz="6" w:space="0" w:color="auto"/>
            </w:tcBorders>
            <w:shd w:val="clear" w:color="auto" w:fill="auto"/>
            <w:hideMark/>
          </w:tcPr>
          <w:p w14:paraId="1224B8A8" w14:textId="77777777" w:rsidR="007E382B" w:rsidRPr="00B95304" w:rsidRDefault="007E382B" w:rsidP="001A4A7E">
            <w:pPr>
              <w:textAlignment w:val="baseline"/>
              <w:rPr>
                <w:sz w:val="20"/>
                <w:szCs w:val="20"/>
              </w:rPr>
            </w:pPr>
            <w:r w:rsidRPr="00B95304">
              <w:rPr>
                <w:sz w:val="20"/>
                <w:szCs w:val="20"/>
              </w:rPr>
              <w:t>Goal:  Increase public safety and reduce the large social and economic cost of violent crime through specialized law enforcement. </w:t>
            </w:r>
          </w:p>
        </w:tc>
      </w:tr>
      <w:tr w:rsidR="007E382B" w:rsidRPr="00B95304" w14:paraId="430DB7ED"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D5DCE4" w:themeFill="text2" w:themeFillTint="33"/>
            <w:hideMark/>
          </w:tcPr>
          <w:p w14:paraId="3822D82B" w14:textId="77777777" w:rsidR="007E382B" w:rsidRPr="00B95304" w:rsidRDefault="007E382B" w:rsidP="001A4A7E">
            <w:pPr>
              <w:textAlignment w:val="baseline"/>
              <w:rPr>
                <w:sz w:val="20"/>
                <w:szCs w:val="20"/>
              </w:rPr>
            </w:pPr>
            <w:r w:rsidRPr="00B95304">
              <w:rPr>
                <w:b/>
                <w:bCs/>
                <w:sz w:val="20"/>
                <w:szCs w:val="20"/>
              </w:rPr>
              <w:t>Process Objectives</w:t>
            </w:r>
            <w:r w:rsidRPr="00B95304">
              <w:rPr>
                <w:sz w:val="20"/>
                <w:szCs w:val="20"/>
              </w:rPr>
              <w:t>  </w:t>
            </w:r>
          </w:p>
        </w:tc>
        <w:tc>
          <w:tcPr>
            <w:tcW w:w="4942" w:type="dxa"/>
            <w:tcBorders>
              <w:top w:val="nil"/>
              <w:left w:val="single" w:sz="6" w:space="0" w:color="auto"/>
              <w:bottom w:val="single" w:sz="6" w:space="0" w:color="auto"/>
              <w:right w:val="single" w:sz="6" w:space="0" w:color="auto"/>
            </w:tcBorders>
            <w:shd w:val="clear" w:color="auto" w:fill="D5DCE4" w:themeFill="text2" w:themeFillTint="33"/>
            <w:hideMark/>
          </w:tcPr>
          <w:p w14:paraId="2BCBC33D" w14:textId="77777777" w:rsidR="007E382B" w:rsidRPr="00B95304" w:rsidRDefault="007E382B" w:rsidP="001A4A7E">
            <w:pPr>
              <w:textAlignment w:val="baseline"/>
              <w:rPr>
                <w:sz w:val="20"/>
                <w:szCs w:val="20"/>
              </w:rPr>
            </w:pPr>
            <w:r w:rsidRPr="00B95304">
              <w:rPr>
                <w:b/>
                <w:bCs/>
                <w:sz w:val="20"/>
                <w:szCs w:val="20"/>
              </w:rPr>
              <w:t>Performance Measures</w:t>
            </w:r>
            <w:r w:rsidRPr="00B95304">
              <w:rPr>
                <w:sz w:val="20"/>
                <w:szCs w:val="20"/>
              </w:rPr>
              <w:t>  </w:t>
            </w:r>
          </w:p>
        </w:tc>
      </w:tr>
      <w:tr w:rsidR="007E382B" w:rsidRPr="00B95304" w14:paraId="038BD6EB"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hideMark/>
          </w:tcPr>
          <w:p w14:paraId="0055E4DB" w14:textId="77777777" w:rsidR="007E382B" w:rsidRPr="00B95304" w:rsidRDefault="007E382B" w:rsidP="001A4A7E">
            <w:pPr>
              <w:textAlignment w:val="baseline"/>
              <w:rPr>
                <w:sz w:val="20"/>
                <w:szCs w:val="20"/>
              </w:rPr>
            </w:pPr>
            <w:r w:rsidRPr="00B95304">
              <w:rPr>
                <w:sz w:val="20"/>
                <w:szCs w:val="20"/>
              </w:rPr>
              <w:t>Assign officers from member agencies by the first month of the program. </w:t>
            </w:r>
          </w:p>
          <w:p w14:paraId="7A394C4B" w14:textId="77777777" w:rsidR="007E382B" w:rsidRPr="00B95304" w:rsidRDefault="007E382B" w:rsidP="001A4A7E">
            <w:pPr>
              <w:textAlignment w:val="baseline"/>
              <w:rPr>
                <w:sz w:val="20"/>
                <w:szCs w:val="20"/>
              </w:rPr>
            </w:pP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hideMark/>
          </w:tcPr>
          <w:p w14:paraId="0330D5EF" w14:textId="77777777" w:rsidR="007E382B" w:rsidRPr="00B95304" w:rsidRDefault="007E382B" w:rsidP="007E382B">
            <w:pPr>
              <w:pStyle w:val="ListParagraph"/>
              <w:widowControl/>
              <w:numPr>
                <w:ilvl w:val="0"/>
                <w:numId w:val="11"/>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Month member agency officers are assigned to the unit.  </w:t>
            </w:r>
          </w:p>
        </w:tc>
      </w:tr>
      <w:tr w:rsidR="007E382B" w:rsidRPr="00B95304" w14:paraId="675E6437"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hideMark/>
          </w:tcPr>
          <w:p w14:paraId="26C0A57B" w14:textId="77777777" w:rsidR="007E382B" w:rsidRPr="00B95304" w:rsidRDefault="007E382B" w:rsidP="001A4A7E">
            <w:pPr>
              <w:textAlignment w:val="baseline"/>
              <w:rPr>
                <w:sz w:val="20"/>
                <w:szCs w:val="20"/>
              </w:rPr>
            </w:pPr>
            <w:r w:rsidRPr="00B95304">
              <w:rPr>
                <w:sz w:val="20"/>
                <w:szCs w:val="20"/>
              </w:rPr>
              <w:t>X% of funded officers will complete specialized investigations training by the third month of the program.  </w:t>
            </w:r>
          </w:p>
          <w:p w14:paraId="47991B51" w14:textId="77777777" w:rsidR="007E382B" w:rsidRPr="00B95304" w:rsidRDefault="007E382B" w:rsidP="001A4A7E">
            <w:pPr>
              <w:textAlignment w:val="baseline"/>
              <w:rPr>
                <w:sz w:val="20"/>
                <w:szCs w:val="20"/>
              </w:rPr>
            </w:pPr>
          </w:p>
          <w:p w14:paraId="57B9D37F" w14:textId="77777777" w:rsidR="007E382B" w:rsidRPr="00B95304" w:rsidRDefault="007E382B" w:rsidP="001A4A7E">
            <w:pPr>
              <w:textAlignment w:val="baseline"/>
              <w:rPr>
                <w:sz w:val="20"/>
                <w:szCs w:val="20"/>
              </w:rPr>
            </w:pPr>
          </w:p>
          <w:p w14:paraId="0EF381DC" w14:textId="77777777" w:rsidR="007E382B" w:rsidRPr="00B95304" w:rsidRDefault="007E382B" w:rsidP="001A4A7E">
            <w:pPr>
              <w:textAlignment w:val="baseline"/>
              <w:rPr>
                <w:sz w:val="20"/>
                <w:szCs w:val="20"/>
              </w:rPr>
            </w:pPr>
            <w:r w:rsidRPr="00B95304">
              <w:rPr>
                <w:sz w:val="20"/>
                <w:szCs w:val="20"/>
              </w:rPr>
              <w:t>Provide adequate training for personnel assigned to violent crime reduction strategies.</w:t>
            </w:r>
          </w:p>
        </w:tc>
        <w:tc>
          <w:tcPr>
            <w:tcW w:w="4942" w:type="dxa"/>
            <w:tcBorders>
              <w:top w:val="single" w:sz="6" w:space="0" w:color="auto"/>
              <w:left w:val="single" w:sz="6" w:space="0" w:color="auto"/>
              <w:bottom w:val="single" w:sz="6" w:space="0" w:color="auto"/>
              <w:right w:val="single" w:sz="6" w:space="0" w:color="auto"/>
            </w:tcBorders>
            <w:shd w:val="clear" w:color="auto" w:fill="auto"/>
            <w:hideMark/>
          </w:tcPr>
          <w:p w14:paraId="2EC99CC8" w14:textId="77777777" w:rsidR="007E382B" w:rsidRPr="00B95304" w:rsidRDefault="007E382B" w:rsidP="007E382B">
            <w:pPr>
              <w:pStyle w:val="ListParagraph"/>
              <w:widowControl/>
              <w:numPr>
                <w:ilvl w:val="0"/>
                <w:numId w:val="12"/>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Total number grant grant-funded officers.</w:t>
            </w:r>
          </w:p>
          <w:p w14:paraId="07905F8E" w14:textId="77777777" w:rsidR="007E382B" w:rsidRPr="00B95304" w:rsidRDefault="007E382B" w:rsidP="007E382B">
            <w:pPr>
              <w:pStyle w:val="ListParagraph"/>
              <w:widowControl/>
              <w:numPr>
                <w:ilvl w:val="0"/>
                <w:numId w:val="12"/>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Number of grant-funded officers who completed all trainings.  </w:t>
            </w:r>
          </w:p>
          <w:p w14:paraId="48AE7538" w14:textId="77777777" w:rsidR="007E382B" w:rsidRPr="00B95304" w:rsidRDefault="007E382B" w:rsidP="001A4A7E">
            <w:pPr>
              <w:pStyle w:val="ListParagraph"/>
              <w:textAlignment w:val="baseline"/>
              <w:rPr>
                <w:rFonts w:ascii="Times New Roman" w:eastAsia="Times New Roman" w:hAnsi="Times New Roman" w:cs="Times New Roman"/>
                <w:sz w:val="20"/>
                <w:szCs w:val="20"/>
              </w:rPr>
            </w:pPr>
          </w:p>
          <w:p w14:paraId="67D3CCBE" w14:textId="77777777" w:rsidR="007E382B" w:rsidRPr="00B95304" w:rsidRDefault="007E382B" w:rsidP="001A4A7E">
            <w:pPr>
              <w:textAlignment w:val="baseline"/>
              <w:rPr>
                <w:sz w:val="20"/>
                <w:szCs w:val="20"/>
              </w:rPr>
            </w:pPr>
          </w:p>
          <w:p w14:paraId="43628857" w14:textId="77777777" w:rsidR="007E382B" w:rsidRPr="00B95304" w:rsidRDefault="007E382B" w:rsidP="007E382B">
            <w:pPr>
              <w:numPr>
                <w:ilvl w:val="0"/>
                <w:numId w:val="15"/>
              </w:numPr>
              <w:textAlignment w:val="baseline"/>
              <w:rPr>
                <w:sz w:val="20"/>
                <w:szCs w:val="20"/>
              </w:rPr>
            </w:pPr>
            <w:r w:rsidRPr="00B95304">
              <w:rPr>
                <w:sz w:val="20"/>
                <w:szCs w:val="20"/>
              </w:rPr>
              <w:t>Type of training implemented for personnel assigned to violent crime reduction.</w:t>
            </w:r>
          </w:p>
          <w:p w14:paraId="361539FD" w14:textId="77777777" w:rsidR="007E382B" w:rsidRPr="00B95304" w:rsidRDefault="007E382B" w:rsidP="007E382B">
            <w:pPr>
              <w:numPr>
                <w:ilvl w:val="0"/>
                <w:numId w:val="15"/>
              </w:numPr>
              <w:textAlignment w:val="baseline"/>
              <w:rPr>
                <w:sz w:val="20"/>
                <w:szCs w:val="20"/>
              </w:rPr>
            </w:pPr>
            <w:r w:rsidRPr="00B95304">
              <w:rPr>
                <w:sz w:val="20"/>
                <w:szCs w:val="20"/>
              </w:rPr>
              <w:t>Number of trainings held for personnel in violent crime reduction strategies.</w:t>
            </w:r>
          </w:p>
        </w:tc>
      </w:tr>
      <w:tr w:rsidR="007E382B" w:rsidRPr="00B95304" w14:paraId="4DA8C092"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B3792DC" w14:textId="77777777" w:rsidR="007E382B" w:rsidRPr="00B95304" w:rsidRDefault="007E382B" w:rsidP="001A4A7E">
            <w:pPr>
              <w:textAlignment w:val="baseline"/>
              <w:rPr>
                <w:sz w:val="20"/>
                <w:szCs w:val="20"/>
              </w:rPr>
            </w:pPr>
            <w:r w:rsidRPr="16F76C29">
              <w:rPr>
                <w:sz w:val="20"/>
                <w:szCs w:val="20"/>
              </w:rPr>
              <w:t xml:space="preserve">To expand on current traditional/governmental partnerships </w:t>
            </w:r>
            <w:r>
              <w:rPr>
                <w:sz w:val="20"/>
                <w:szCs w:val="20"/>
              </w:rPr>
              <w:t xml:space="preserve">to X </w:t>
            </w:r>
            <w:r w:rsidRPr="16F76C29">
              <w:rPr>
                <w:sz w:val="20"/>
                <w:szCs w:val="20"/>
              </w:rPr>
              <w:t xml:space="preserve">and identify </w:t>
            </w:r>
            <w:r>
              <w:rPr>
                <w:sz w:val="20"/>
                <w:szCs w:val="20"/>
              </w:rPr>
              <w:t xml:space="preserve">X </w:t>
            </w:r>
            <w:r w:rsidRPr="16F76C29">
              <w:rPr>
                <w:sz w:val="20"/>
                <w:szCs w:val="20"/>
              </w:rPr>
              <w:t>opportunities to create X non-traditional/non-governmental partnerships to develop violent and firearm crime reduction strategies.</w:t>
            </w:r>
          </w:p>
          <w:p w14:paraId="0E09C596" w14:textId="77777777" w:rsidR="007E382B" w:rsidRPr="00B95304" w:rsidRDefault="007E382B" w:rsidP="001A4A7E">
            <w:pPr>
              <w:textAlignment w:val="baseline"/>
              <w:rPr>
                <w:sz w:val="20"/>
                <w:szCs w:val="20"/>
              </w:rPr>
            </w:pPr>
          </w:p>
          <w:p w14:paraId="27EDBFCB" w14:textId="77777777" w:rsidR="007E382B" w:rsidRPr="00B95304" w:rsidRDefault="007E382B" w:rsidP="001A4A7E">
            <w:pPr>
              <w:textAlignment w:val="baseline"/>
              <w:rPr>
                <w:sz w:val="20"/>
                <w:szCs w:val="20"/>
              </w:rPr>
            </w:pP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hideMark/>
          </w:tcPr>
          <w:p w14:paraId="66E3A057" w14:textId="77777777" w:rsidR="007E382B" w:rsidRPr="00B95304" w:rsidRDefault="007E382B" w:rsidP="007E382B">
            <w:pPr>
              <w:pStyle w:val="ListParagraph"/>
              <w:widowControl/>
              <w:numPr>
                <w:ilvl w:val="0"/>
                <w:numId w:val="13"/>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Number of new</w:t>
            </w:r>
            <w:r>
              <w:rPr>
                <w:rFonts w:ascii="Times New Roman" w:eastAsia="Times New Roman" w:hAnsi="Times New Roman" w:cs="Times New Roman"/>
                <w:sz w:val="20"/>
                <w:szCs w:val="20"/>
              </w:rPr>
              <w:t xml:space="preserve"> and ongoing</w:t>
            </w:r>
            <w:r w:rsidRPr="00B95304">
              <w:rPr>
                <w:rFonts w:ascii="Times New Roman" w:eastAsia="Times New Roman" w:hAnsi="Times New Roman" w:cs="Times New Roman"/>
                <w:sz w:val="20"/>
                <w:szCs w:val="20"/>
              </w:rPr>
              <w:t xml:space="preserve"> traditional/governmental partnerships.</w:t>
            </w:r>
          </w:p>
          <w:p w14:paraId="458B2264" w14:textId="77777777" w:rsidR="007E382B" w:rsidRPr="00B95304" w:rsidRDefault="007E382B" w:rsidP="007E382B">
            <w:pPr>
              <w:pStyle w:val="ListParagraph"/>
              <w:widowControl/>
              <w:numPr>
                <w:ilvl w:val="0"/>
                <w:numId w:val="13"/>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 xml:space="preserve">Number </w:t>
            </w:r>
            <w:r>
              <w:rPr>
                <w:rFonts w:ascii="Times New Roman" w:eastAsia="Times New Roman" w:hAnsi="Times New Roman" w:cs="Times New Roman"/>
                <w:sz w:val="20"/>
                <w:szCs w:val="20"/>
              </w:rPr>
              <w:t xml:space="preserve">new and </w:t>
            </w:r>
            <w:r w:rsidRPr="00B95304">
              <w:rPr>
                <w:rFonts w:ascii="Times New Roman" w:eastAsia="Times New Roman" w:hAnsi="Times New Roman" w:cs="Times New Roman"/>
                <w:sz w:val="20"/>
                <w:szCs w:val="20"/>
              </w:rPr>
              <w:t>ongoing non-traditional/non-governmental partnerships.  </w:t>
            </w:r>
          </w:p>
          <w:p w14:paraId="05B328AE" w14:textId="77777777" w:rsidR="007E382B" w:rsidRPr="00B95304" w:rsidRDefault="007E382B" w:rsidP="007E382B">
            <w:pPr>
              <w:pStyle w:val="ListParagraph"/>
              <w:widowControl/>
              <w:numPr>
                <w:ilvl w:val="0"/>
                <w:numId w:val="13"/>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 xml:space="preserve">Number of opportunities provided to participate in the development of violent crime reduction strategies. </w:t>
            </w:r>
          </w:p>
          <w:p w14:paraId="452C403A" w14:textId="77777777" w:rsidR="007E382B" w:rsidRPr="00B95304" w:rsidRDefault="007E382B" w:rsidP="007E382B">
            <w:pPr>
              <w:pStyle w:val="ListParagraph"/>
              <w:widowControl/>
              <w:numPr>
                <w:ilvl w:val="0"/>
                <w:numId w:val="13"/>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Type of opportunities provided.</w:t>
            </w:r>
          </w:p>
        </w:tc>
      </w:tr>
      <w:tr w:rsidR="007E382B" w:rsidRPr="00B95304" w14:paraId="5D95C799"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5DF07029" w14:textId="77777777" w:rsidR="007E382B" w:rsidRPr="00B95304" w:rsidRDefault="007E382B" w:rsidP="001A4A7E">
            <w:pPr>
              <w:textAlignment w:val="baseline"/>
              <w:rPr>
                <w:sz w:val="20"/>
                <w:szCs w:val="20"/>
              </w:rPr>
            </w:pPr>
          </w:p>
          <w:p w14:paraId="6C0BCDE7" w14:textId="77777777" w:rsidR="007E382B" w:rsidRPr="00B95304" w:rsidRDefault="007E382B" w:rsidP="001A4A7E">
            <w:pPr>
              <w:textAlignment w:val="baseline"/>
              <w:rPr>
                <w:sz w:val="20"/>
                <w:szCs w:val="20"/>
              </w:rPr>
            </w:pPr>
            <w:r w:rsidRPr="16F76C29">
              <w:rPr>
                <w:color w:val="000000" w:themeColor="text1"/>
                <w:sz w:val="20"/>
                <w:szCs w:val="20"/>
              </w:rPr>
              <w:t>Attend X trainings each quarter held by a prosecution partner on updated laws, procedures, and case development.  </w:t>
            </w:r>
          </w:p>
          <w:p w14:paraId="1BE6FE2C" w14:textId="77777777" w:rsidR="007E382B" w:rsidRPr="00B95304" w:rsidRDefault="007E382B" w:rsidP="001A4A7E">
            <w:pPr>
              <w:textAlignment w:val="baseline"/>
              <w:rPr>
                <w:sz w:val="20"/>
                <w:szCs w:val="20"/>
              </w:rPr>
            </w:pPr>
            <w:r w:rsidRPr="00B95304">
              <w:rPr>
                <w:sz w:val="20"/>
                <w:szCs w:val="20"/>
              </w:rPr>
              <w:t>  </w:t>
            </w:r>
          </w:p>
          <w:p w14:paraId="07B19D27" w14:textId="77777777" w:rsidR="007E382B" w:rsidRPr="00B95304" w:rsidRDefault="007E382B" w:rsidP="001A4A7E">
            <w:pPr>
              <w:textAlignment w:val="baseline"/>
              <w:rPr>
                <w:sz w:val="20"/>
                <w:szCs w:val="20"/>
              </w:rPr>
            </w:pP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43E6995D" w14:textId="77777777" w:rsidR="007E382B" w:rsidRDefault="007E382B" w:rsidP="001A4A7E">
            <w:pPr>
              <w:rPr>
                <w:sz w:val="20"/>
                <w:szCs w:val="20"/>
              </w:rPr>
            </w:pPr>
          </w:p>
          <w:p w14:paraId="00966778" w14:textId="77777777" w:rsidR="007E382B" w:rsidRPr="00B95304" w:rsidRDefault="007E382B" w:rsidP="007E382B">
            <w:pPr>
              <w:numPr>
                <w:ilvl w:val="0"/>
                <w:numId w:val="15"/>
              </w:numPr>
              <w:textAlignment w:val="baseline"/>
              <w:rPr>
                <w:sz w:val="20"/>
                <w:szCs w:val="20"/>
              </w:rPr>
            </w:pPr>
            <w:r w:rsidRPr="00B95304">
              <w:rPr>
                <w:sz w:val="20"/>
                <w:szCs w:val="20"/>
              </w:rPr>
              <w:t>Number of training sessions attended each quarter.  </w:t>
            </w:r>
          </w:p>
          <w:p w14:paraId="250C228A" w14:textId="77777777" w:rsidR="007E382B" w:rsidRPr="00B95304" w:rsidRDefault="007E382B" w:rsidP="007E382B">
            <w:pPr>
              <w:numPr>
                <w:ilvl w:val="0"/>
                <w:numId w:val="15"/>
              </w:numPr>
              <w:textAlignment w:val="baseline"/>
              <w:rPr>
                <w:sz w:val="20"/>
                <w:szCs w:val="20"/>
              </w:rPr>
            </w:pPr>
            <w:r w:rsidRPr="00B95304">
              <w:rPr>
                <w:sz w:val="20"/>
                <w:szCs w:val="20"/>
              </w:rPr>
              <w:t>Number of law enforcement officers attending training.  </w:t>
            </w:r>
          </w:p>
        </w:tc>
      </w:tr>
      <w:tr w:rsidR="007E382B" w:rsidRPr="00B95304" w14:paraId="18A7DF28"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56171827" w14:textId="77777777" w:rsidR="007E382B" w:rsidRPr="00B95304" w:rsidRDefault="007E382B" w:rsidP="001A4A7E">
            <w:pPr>
              <w:textAlignment w:val="baseline"/>
              <w:rPr>
                <w:sz w:val="20"/>
                <w:szCs w:val="20"/>
              </w:rPr>
            </w:pPr>
          </w:p>
          <w:p w14:paraId="4F0670FA" w14:textId="77777777" w:rsidR="007E382B" w:rsidRPr="00B95304" w:rsidRDefault="007E382B" w:rsidP="001A4A7E">
            <w:pPr>
              <w:textAlignment w:val="baseline"/>
              <w:rPr>
                <w:sz w:val="20"/>
                <w:szCs w:val="20"/>
              </w:rPr>
            </w:pPr>
            <w:r w:rsidRPr="16F76C29">
              <w:rPr>
                <w:color w:val="000000" w:themeColor="text1"/>
                <w:sz w:val="20"/>
                <w:szCs w:val="20"/>
              </w:rPr>
              <w:t>Hold X meetings each quarter with the prosecution team to collaborate on building cases for prosecution.  </w:t>
            </w:r>
          </w:p>
          <w:p w14:paraId="4528F45F" w14:textId="77777777" w:rsidR="007E382B" w:rsidRPr="00B95304" w:rsidRDefault="007E382B" w:rsidP="001A4A7E">
            <w:pPr>
              <w:textAlignment w:val="baseline"/>
              <w:rPr>
                <w:sz w:val="20"/>
                <w:szCs w:val="20"/>
              </w:rPr>
            </w:pP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4F33BA46" w14:textId="77777777" w:rsidR="007E382B" w:rsidRPr="00B95304" w:rsidRDefault="007E382B" w:rsidP="001A4A7E">
            <w:pPr>
              <w:textAlignment w:val="baseline"/>
              <w:rPr>
                <w:sz w:val="20"/>
                <w:szCs w:val="20"/>
              </w:rPr>
            </w:pPr>
          </w:p>
          <w:p w14:paraId="0E7E0080" w14:textId="77777777" w:rsidR="007E382B" w:rsidRPr="00B95304" w:rsidRDefault="007E382B" w:rsidP="007E382B">
            <w:pPr>
              <w:numPr>
                <w:ilvl w:val="0"/>
                <w:numId w:val="15"/>
              </w:numPr>
              <w:textAlignment w:val="baseline"/>
              <w:rPr>
                <w:sz w:val="20"/>
                <w:szCs w:val="20"/>
              </w:rPr>
            </w:pPr>
            <w:r w:rsidRPr="00B95304">
              <w:rPr>
                <w:sz w:val="20"/>
                <w:szCs w:val="20"/>
              </w:rPr>
              <w:t>Number of meetings held with prosecution each quarter.  </w:t>
            </w:r>
          </w:p>
          <w:p w14:paraId="12E5E5A6" w14:textId="77777777" w:rsidR="007E382B" w:rsidRPr="00B95304" w:rsidRDefault="007E382B" w:rsidP="001A4A7E">
            <w:pPr>
              <w:textAlignment w:val="baseline"/>
              <w:rPr>
                <w:sz w:val="20"/>
                <w:szCs w:val="20"/>
              </w:rPr>
            </w:pPr>
          </w:p>
        </w:tc>
      </w:tr>
      <w:tr w:rsidR="007E382B" w:rsidRPr="00B95304" w14:paraId="30C611D5"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7B28D0CD" w14:textId="77777777" w:rsidR="007E382B" w:rsidRPr="00B95304" w:rsidRDefault="007E382B" w:rsidP="001A4A7E">
            <w:pPr>
              <w:textAlignment w:val="baseline"/>
              <w:rPr>
                <w:sz w:val="20"/>
                <w:szCs w:val="20"/>
              </w:rPr>
            </w:pPr>
          </w:p>
          <w:p w14:paraId="67DF4F6B" w14:textId="77777777" w:rsidR="007E382B" w:rsidRPr="00B95304" w:rsidRDefault="007E382B" w:rsidP="001A4A7E">
            <w:pPr>
              <w:textAlignment w:val="baseline"/>
              <w:rPr>
                <w:color w:val="000000" w:themeColor="text1"/>
                <w:sz w:val="20"/>
                <w:szCs w:val="20"/>
              </w:rPr>
            </w:pPr>
            <w:r w:rsidRPr="16F76C29">
              <w:rPr>
                <w:color w:val="000000" w:themeColor="text1"/>
                <w:sz w:val="20"/>
                <w:szCs w:val="20"/>
              </w:rPr>
              <w:t xml:space="preserve">Initiate X investigations that target or lead to violent offense charges by collaborating with a prosecution partner.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7CF69AF4" w14:textId="77777777" w:rsidR="007E382B" w:rsidRPr="00B95304" w:rsidRDefault="007E382B" w:rsidP="001A4A7E">
            <w:pPr>
              <w:textAlignment w:val="baseline"/>
              <w:rPr>
                <w:sz w:val="20"/>
                <w:szCs w:val="20"/>
              </w:rPr>
            </w:pPr>
          </w:p>
          <w:p w14:paraId="1BA36FBD" w14:textId="77777777" w:rsidR="007E382B" w:rsidRPr="00B95304" w:rsidRDefault="007E382B" w:rsidP="007E382B">
            <w:pPr>
              <w:numPr>
                <w:ilvl w:val="0"/>
                <w:numId w:val="15"/>
              </w:numPr>
              <w:textAlignment w:val="baseline"/>
              <w:rPr>
                <w:sz w:val="20"/>
                <w:szCs w:val="20"/>
              </w:rPr>
            </w:pPr>
            <w:r w:rsidRPr="16F76C29">
              <w:rPr>
                <w:color w:val="000000" w:themeColor="text1"/>
                <w:sz w:val="20"/>
                <w:szCs w:val="20"/>
              </w:rPr>
              <w:t>Number of investigations initiated that target or lead to violent offense charges.</w:t>
            </w:r>
          </w:p>
          <w:p w14:paraId="68026B1E" w14:textId="77777777" w:rsidR="007E382B" w:rsidRDefault="007E382B" w:rsidP="007E382B">
            <w:pPr>
              <w:numPr>
                <w:ilvl w:val="0"/>
                <w:numId w:val="15"/>
              </w:numPr>
              <w:rPr>
                <w:sz w:val="20"/>
                <w:szCs w:val="20"/>
              </w:rPr>
            </w:pPr>
            <w:r w:rsidRPr="16F76C29">
              <w:rPr>
                <w:color w:val="000000" w:themeColor="text1"/>
                <w:sz w:val="20"/>
                <w:szCs w:val="20"/>
              </w:rPr>
              <w:t>Number on-going</w:t>
            </w:r>
          </w:p>
          <w:p w14:paraId="3FD44659" w14:textId="77777777" w:rsidR="007E382B" w:rsidRDefault="007E382B" w:rsidP="007E382B">
            <w:pPr>
              <w:numPr>
                <w:ilvl w:val="0"/>
                <w:numId w:val="15"/>
              </w:numPr>
              <w:rPr>
                <w:sz w:val="20"/>
                <w:szCs w:val="20"/>
              </w:rPr>
            </w:pPr>
            <w:r w:rsidRPr="16F76C29">
              <w:rPr>
                <w:color w:val="000000" w:themeColor="text1"/>
                <w:sz w:val="20"/>
                <w:szCs w:val="20"/>
              </w:rPr>
              <w:t>Number completed</w:t>
            </w:r>
          </w:p>
          <w:p w14:paraId="4D9BA61D" w14:textId="77777777" w:rsidR="007E382B" w:rsidRDefault="007E382B" w:rsidP="007E382B">
            <w:pPr>
              <w:numPr>
                <w:ilvl w:val="0"/>
                <w:numId w:val="15"/>
              </w:numPr>
              <w:rPr>
                <w:sz w:val="20"/>
                <w:szCs w:val="20"/>
              </w:rPr>
            </w:pPr>
            <w:r w:rsidRPr="16F76C29">
              <w:rPr>
                <w:color w:val="000000" w:themeColor="text1"/>
                <w:sz w:val="20"/>
                <w:szCs w:val="20"/>
              </w:rPr>
              <w:t>Number involving collaboration with a prosecution partner,</w:t>
            </w:r>
          </w:p>
          <w:p w14:paraId="674081F2" w14:textId="77777777" w:rsidR="007E382B" w:rsidRPr="00B95304" w:rsidRDefault="007E382B" w:rsidP="001A4A7E">
            <w:pPr>
              <w:pStyle w:val="ListParagraph"/>
              <w:textAlignment w:val="baseline"/>
              <w:rPr>
                <w:rFonts w:ascii="Times New Roman" w:eastAsia="Times New Roman" w:hAnsi="Times New Roman" w:cs="Times New Roman"/>
                <w:sz w:val="20"/>
                <w:szCs w:val="20"/>
              </w:rPr>
            </w:pPr>
          </w:p>
        </w:tc>
      </w:tr>
      <w:tr w:rsidR="007E382B" w:rsidRPr="00B95304" w14:paraId="0200A97C"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hideMark/>
          </w:tcPr>
          <w:p w14:paraId="39A6E7F4" w14:textId="77777777" w:rsidR="007E382B" w:rsidRPr="00B95304" w:rsidRDefault="007E382B" w:rsidP="001A4A7E">
            <w:pPr>
              <w:textAlignment w:val="baseline"/>
              <w:rPr>
                <w:sz w:val="20"/>
                <w:szCs w:val="20"/>
              </w:rPr>
            </w:pPr>
          </w:p>
          <w:p w14:paraId="531D51BB" w14:textId="77777777" w:rsidR="007E382B" w:rsidRDefault="007E382B" w:rsidP="001A4A7E">
            <w:pPr>
              <w:textAlignment w:val="baseline"/>
              <w:rPr>
                <w:sz w:val="20"/>
                <w:szCs w:val="20"/>
              </w:rPr>
            </w:pPr>
            <w:r w:rsidRPr="00B95304">
              <w:rPr>
                <w:sz w:val="20"/>
                <w:szCs w:val="20"/>
              </w:rPr>
              <w:t xml:space="preserve">Promote community participation and maintain community support by including one or more BJA Community Engagement </w:t>
            </w:r>
            <w:hyperlink r:id="rId12" w:history="1">
              <w:r w:rsidRPr="00727087">
                <w:rPr>
                  <w:rStyle w:val="Hyperlink"/>
                  <w:sz w:val="20"/>
                  <w:szCs w:val="20"/>
                </w:rPr>
                <w:t>critical elements.</w:t>
              </w:r>
            </w:hyperlink>
          </w:p>
          <w:p w14:paraId="26D567D3" w14:textId="77777777" w:rsidR="007E382B" w:rsidRPr="00B95304" w:rsidRDefault="007E382B" w:rsidP="001A4A7E">
            <w:pPr>
              <w:textAlignment w:val="baseline"/>
              <w:rPr>
                <w:sz w:val="20"/>
                <w:szCs w:val="20"/>
              </w:rPr>
            </w:pPr>
            <w:r w:rsidRPr="00B95304">
              <w:rPr>
                <w:i/>
                <w:iCs/>
                <w:sz w:val="20"/>
                <w:szCs w:val="20"/>
              </w:rPr>
              <w:t> </w:t>
            </w: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hideMark/>
          </w:tcPr>
          <w:p w14:paraId="63FCCAEA" w14:textId="77777777" w:rsidR="007E382B" w:rsidRPr="00B95304" w:rsidRDefault="007E382B" w:rsidP="001A4A7E">
            <w:pPr>
              <w:pStyle w:val="ListParagraph"/>
              <w:textAlignment w:val="baseline"/>
              <w:rPr>
                <w:rFonts w:ascii="Times New Roman" w:eastAsia="Times New Roman" w:hAnsi="Times New Roman" w:cs="Times New Roman"/>
                <w:sz w:val="20"/>
                <w:szCs w:val="20"/>
              </w:rPr>
            </w:pPr>
          </w:p>
          <w:p w14:paraId="740154DC" w14:textId="77777777" w:rsidR="007E382B" w:rsidRPr="00B95304" w:rsidRDefault="007E382B" w:rsidP="007E382B">
            <w:pPr>
              <w:pStyle w:val="ListParagraph"/>
              <w:widowControl/>
              <w:numPr>
                <w:ilvl w:val="0"/>
                <w:numId w:val="14"/>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Type of community engagement implemented.</w:t>
            </w:r>
          </w:p>
          <w:p w14:paraId="722184AA" w14:textId="77777777" w:rsidR="007E382B" w:rsidRPr="00B95304" w:rsidRDefault="007E382B" w:rsidP="007E382B">
            <w:pPr>
              <w:pStyle w:val="ListParagraph"/>
              <w:widowControl/>
              <w:numPr>
                <w:ilvl w:val="0"/>
                <w:numId w:val="14"/>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Number of outreach opportunities provided this quarter.</w:t>
            </w:r>
          </w:p>
          <w:p w14:paraId="0AEB5AA2" w14:textId="77777777" w:rsidR="007E382B" w:rsidRPr="00B95304" w:rsidRDefault="007E382B" w:rsidP="001A4A7E">
            <w:pPr>
              <w:ind w:left="360"/>
              <w:textAlignment w:val="baseline"/>
              <w:rPr>
                <w:sz w:val="20"/>
                <w:szCs w:val="20"/>
              </w:rPr>
            </w:pPr>
          </w:p>
        </w:tc>
      </w:tr>
      <w:tr w:rsidR="007E382B" w:rsidRPr="00B95304" w14:paraId="25BAD781"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6E72A919" w14:textId="77777777" w:rsidR="007E382B" w:rsidRPr="00B95304" w:rsidRDefault="007E382B" w:rsidP="001A4A7E">
            <w:pPr>
              <w:textAlignment w:val="baseline"/>
              <w:rPr>
                <w:sz w:val="20"/>
                <w:szCs w:val="20"/>
              </w:rPr>
            </w:pPr>
          </w:p>
          <w:p w14:paraId="3FCE26FC" w14:textId="77777777" w:rsidR="007E382B" w:rsidRPr="00B95304" w:rsidRDefault="007E382B" w:rsidP="001A4A7E">
            <w:pPr>
              <w:textAlignment w:val="baseline"/>
              <w:rPr>
                <w:sz w:val="20"/>
                <w:szCs w:val="20"/>
              </w:rPr>
            </w:pPr>
            <w:r w:rsidRPr="00B95304">
              <w:rPr>
                <w:sz w:val="20"/>
                <w:szCs w:val="20"/>
              </w:rPr>
              <w:t>Maintain regular contact with victims and survivor families regarding violent crime investigations to explain the status of ongoing efforts. Provide an update for each open investigation X times per X.  </w:t>
            </w:r>
          </w:p>
          <w:p w14:paraId="62BA6889" w14:textId="77777777" w:rsidR="007E382B" w:rsidRPr="00B95304" w:rsidRDefault="007E382B" w:rsidP="001A4A7E">
            <w:pPr>
              <w:textAlignment w:val="baseline"/>
              <w:rPr>
                <w:sz w:val="20"/>
                <w:szCs w:val="20"/>
              </w:rPr>
            </w:pP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24494B8E" w14:textId="77777777" w:rsidR="007E382B" w:rsidRPr="00B95304" w:rsidRDefault="007E382B" w:rsidP="001A4A7E">
            <w:pPr>
              <w:pStyle w:val="ListParagraph"/>
              <w:textAlignment w:val="baseline"/>
              <w:rPr>
                <w:rFonts w:ascii="Times New Roman" w:eastAsia="Times New Roman" w:hAnsi="Times New Roman" w:cs="Times New Roman"/>
                <w:sz w:val="20"/>
                <w:szCs w:val="20"/>
              </w:rPr>
            </w:pPr>
          </w:p>
          <w:p w14:paraId="2AE43CC3" w14:textId="77777777" w:rsidR="007E382B" w:rsidRPr="00B95304" w:rsidRDefault="007E382B" w:rsidP="007E382B">
            <w:pPr>
              <w:pStyle w:val="ListParagraph"/>
              <w:widowControl/>
              <w:numPr>
                <w:ilvl w:val="0"/>
                <w:numId w:val="15"/>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Number of open investigation cases </w:t>
            </w:r>
          </w:p>
          <w:p w14:paraId="10FBC4D5" w14:textId="77777777" w:rsidR="007E382B" w:rsidRPr="00B95304" w:rsidRDefault="007E382B" w:rsidP="007E382B">
            <w:pPr>
              <w:pStyle w:val="ListParagraph"/>
              <w:widowControl/>
              <w:numPr>
                <w:ilvl w:val="0"/>
                <w:numId w:val="14"/>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sz w:val="20"/>
                <w:szCs w:val="20"/>
              </w:rPr>
              <w:t>Number of times an update was provided each period. </w:t>
            </w:r>
          </w:p>
        </w:tc>
      </w:tr>
      <w:tr w:rsidR="007E382B" w:rsidRPr="00B95304" w14:paraId="628ADE72"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0BEA2537" w14:textId="77777777" w:rsidR="007E382B" w:rsidRPr="00B95304" w:rsidRDefault="007E382B" w:rsidP="001A4A7E">
            <w:pPr>
              <w:textAlignment w:val="baseline"/>
              <w:rPr>
                <w:sz w:val="20"/>
                <w:szCs w:val="20"/>
              </w:rPr>
            </w:pPr>
            <w:r w:rsidRPr="00B95304">
              <w:rPr>
                <w:sz w:val="20"/>
                <w:szCs w:val="20"/>
              </w:rPr>
              <w:t>X warrants will be issued.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30A26F0C" w14:textId="77777777" w:rsidR="007E382B" w:rsidRPr="00B95304" w:rsidRDefault="007E382B" w:rsidP="007E382B">
            <w:pPr>
              <w:pStyle w:val="ListParagraph"/>
              <w:widowControl/>
              <w:numPr>
                <w:ilvl w:val="0"/>
                <w:numId w:val="14"/>
              </w:numPr>
              <w:jc w:val="left"/>
              <w:textAlignment w:val="baseline"/>
              <w:rPr>
                <w:rFonts w:ascii="Times New Roman" w:eastAsia="Times New Roman" w:hAnsi="Times New Roman" w:cs="Times New Roman"/>
                <w:sz w:val="20"/>
                <w:szCs w:val="20"/>
              </w:rPr>
            </w:pPr>
            <w:r w:rsidRPr="1B32B891">
              <w:rPr>
                <w:rFonts w:ascii="Times New Roman" w:eastAsia="Times New Roman" w:hAnsi="Times New Roman" w:cs="Times New Roman"/>
                <w:color w:val="000000" w:themeColor="text1"/>
                <w:sz w:val="20"/>
                <w:szCs w:val="20"/>
              </w:rPr>
              <w:t>Number of warrants issued.  </w:t>
            </w:r>
          </w:p>
        </w:tc>
      </w:tr>
      <w:tr w:rsidR="007E382B" w14:paraId="05311936"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0484B95F" w14:textId="77777777" w:rsidR="007E382B" w:rsidRDefault="007E382B" w:rsidP="001A4A7E">
            <w:pPr>
              <w:rPr>
                <w:color w:val="000000" w:themeColor="text1"/>
                <w:sz w:val="20"/>
                <w:szCs w:val="20"/>
              </w:rPr>
            </w:pPr>
            <w:r w:rsidRPr="16F76C29">
              <w:rPr>
                <w:color w:val="000000" w:themeColor="text1"/>
                <w:sz w:val="20"/>
                <w:szCs w:val="20"/>
              </w:rPr>
              <w:t>X of firearms seized.</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72C831F3" w14:textId="77777777" w:rsidR="007E382B" w:rsidRDefault="007E382B" w:rsidP="007E382B">
            <w:pPr>
              <w:pStyle w:val="ListParagraph"/>
              <w:widowControl/>
              <w:numPr>
                <w:ilvl w:val="0"/>
                <w:numId w:val="8"/>
              </w:numPr>
              <w:spacing w:after="200"/>
              <w:jc w:val="left"/>
              <w:rPr>
                <w:rFonts w:ascii="Times New Roman" w:eastAsia="Times New Roman" w:hAnsi="Times New Roman" w:cs="Times New Roman"/>
                <w:color w:val="000000" w:themeColor="text1"/>
                <w:sz w:val="20"/>
                <w:szCs w:val="20"/>
              </w:rPr>
            </w:pPr>
            <w:r w:rsidRPr="16F76C29">
              <w:rPr>
                <w:rFonts w:ascii="Times New Roman" w:eastAsia="Times New Roman" w:hAnsi="Times New Roman" w:cs="Times New Roman"/>
                <w:color w:val="000000" w:themeColor="text1"/>
                <w:sz w:val="20"/>
                <w:szCs w:val="20"/>
              </w:rPr>
              <w:t>Number of firearms seized by type</w:t>
            </w:r>
          </w:p>
        </w:tc>
      </w:tr>
      <w:tr w:rsidR="007E382B" w:rsidRPr="00B95304" w14:paraId="1BB440FA"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hideMark/>
          </w:tcPr>
          <w:p w14:paraId="47A0EFAE" w14:textId="77777777" w:rsidR="007E382B" w:rsidRPr="00B95304" w:rsidRDefault="007E382B" w:rsidP="001A4A7E">
            <w:pPr>
              <w:textAlignment w:val="baseline"/>
              <w:rPr>
                <w:sz w:val="20"/>
                <w:szCs w:val="20"/>
              </w:rPr>
            </w:pPr>
            <w:r w:rsidRPr="00B95304">
              <w:rPr>
                <w:b/>
                <w:bCs/>
                <w:sz w:val="20"/>
                <w:szCs w:val="20"/>
              </w:rPr>
              <w:t>Outcome Objectives</w:t>
            </w: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D5DCE4" w:themeFill="text2" w:themeFillTint="33"/>
            <w:vAlign w:val="center"/>
            <w:hideMark/>
          </w:tcPr>
          <w:p w14:paraId="0417AF7F" w14:textId="77777777" w:rsidR="007E382B" w:rsidRPr="00B95304" w:rsidRDefault="007E382B" w:rsidP="007E382B">
            <w:pPr>
              <w:pStyle w:val="ListParagraph"/>
              <w:widowControl/>
              <w:numPr>
                <w:ilvl w:val="1"/>
                <w:numId w:val="15"/>
              </w:numPr>
              <w:jc w:val="left"/>
              <w:textAlignment w:val="baseline"/>
              <w:rPr>
                <w:rFonts w:ascii="Times New Roman" w:eastAsia="Times New Roman" w:hAnsi="Times New Roman" w:cs="Times New Roman"/>
                <w:sz w:val="20"/>
                <w:szCs w:val="20"/>
              </w:rPr>
            </w:pPr>
            <w:r w:rsidRPr="00B95304">
              <w:rPr>
                <w:rFonts w:ascii="Times New Roman" w:eastAsia="Times New Roman" w:hAnsi="Times New Roman" w:cs="Times New Roman"/>
                <w:b/>
                <w:bCs/>
                <w:sz w:val="20"/>
                <w:szCs w:val="20"/>
              </w:rPr>
              <w:t>Performance Measures</w:t>
            </w:r>
            <w:r w:rsidRPr="00B95304">
              <w:rPr>
                <w:rFonts w:ascii="Times New Roman" w:eastAsia="Times New Roman" w:hAnsi="Times New Roman" w:cs="Times New Roman"/>
                <w:sz w:val="20"/>
                <w:szCs w:val="20"/>
              </w:rPr>
              <w:t>  </w:t>
            </w:r>
          </w:p>
        </w:tc>
      </w:tr>
      <w:tr w:rsidR="007E382B" w:rsidRPr="00B95304" w14:paraId="566AF9BE"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6D2D863E" w14:textId="77777777" w:rsidR="007E382B" w:rsidRPr="00B95304" w:rsidRDefault="007E382B" w:rsidP="001A4A7E">
            <w:pPr>
              <w:textAlignment w:val="baseline"/>
              <w:rPr>
                <w:sz w:val="20"/>
                <w:szCs w:val="20"/>
              </w:rPr>
            </w:pPr>
            <w:r w:rsidRPr="16F76C29">
              <w:rPr>
                <w:color w:val="000000" w:themeColor="text1"/>
                <w:sz w:val="20"/>
                <w:szCs w:val="20"/>
              </w:rPr>
              <w:t>Make an arrest in X% of completed violent crime investigations. </w:t>
            </w:r>
          </w:p>
          <w:p w14:paraId="0683E70C" w14:textId="77777777" w:rsidR="007E382B" w:rsidRPr="00B95304" w:rsidRDefault="007E382B" w:rsidP="001A4A7E">
            <w:pPr>
              <w:textAlignment w:val="baseline"/>
              <w:rPr>
                <w:sz w:val="20"/>
                <w:szCs w:val="20"/>
              </w:rPr>
            </w:pPr>
            <w:r w:rsidRPr="00B95304">
              <w:rPr>
                <w:sz w:val="20"/>
                <w:szCs w:val="20"/>
              </w:rPr>
              <w:t>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0D4367D7" w14:textId="77777777" w:rsidR="007E382B" w:rsidRPr="00B95304" w:rsidRDefault="007E382B" w:rsidP="007E382B">
            <w:pPr>
              <w:numPr>
                <w:ilvl w:val="0"/>
                <w:numId w:val="15"/>
              </w:numPr>
              <w:textAlignment w:val="baseline"/>
              <w:rPr>
                <w:sz w:val="20"/>
                <w:szCs w:val="20"/>
              </w:rPr>
            </w:pPr>
            <w:r w:rsidRPr="08AE5022">
              <w:rPr>
                <w:color w:val="000000" w:themeColor="text1"/>
                <w:sz w:val="20"/>
                <w:szCs w:val="20"/>
              </w:rPr>
              <w:t>Number of arrests made by violent crime type and offense class. </w:t>
            </w:r>
          </w:p>
          <w:p w14:paraId="6DF36A96" w14:textId="77777777" w:rsidR="007E382B" w:rsidRPr="00B95304" w:rsidRDefault="007E382B" w:rsidP="007E382B">
            <w:pPr>
              <w:numPr>
                <w:ilvl w:val="0"/>
                <w:numId w:val="15"/>
              </w:numPr>
              <w:textAlignment w:val="baseline"/>
              <w:rPr>
                <w:sz w:val="20"/>
                <w:szCs w:val="20"/>
              </w:rPr>
            </w:pPr>
            <w:r w:rsidRPr="08AE5022">
              <w:rPr>
                <w:color w:val="000000" w:themeColor="text1"/>
                <w:sz w:val="20"/>
                <w:szCs w:val="20"/>
              </w:rPr>
              <w:t>Percentage of completed investigations resulting in at least one arrest.  </w:t>
            </w:r>
          </w:p>
          <w:p w14:paraId="2E4CE146" w14:textId="77777777" w:rsidR="007E382B" w:rsidRPr="00B95304" w:rsidRDefault="007E382B" w:rsidP="001A4A7E">
            <w:pPr>
              <w:pStyle w:val="ListParagraph"/>
              <w:ind w:left="1440"/>
              <w:textAlignment w:val="baseline"/>
              <w:rPr>
                <w:rFonts w:ascii="Times New Roman" w:eastAsia="Times New Roman" w:hAnsi="Times New Roman" w:cs="Times New Roman"/>
                <w:sz w:val="20"/>
                <w:szCs w:val="20"/>
              </w:rPr>
            </w:pPr>
          </w:p>
        </w:tc>
      </w:tr>
      <w:tr w:rsidR="007E382B" w:rsidRPr="00B95304" w14:paraId="3B9DCD68"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60FBDA85" w14:textId="77777777" w:rsidR="007E382B" w:rsidRPr="00B95304" w:rsidRDefault="007E382B" w:rsidP="001A4A7E">
            <w:pPr>
              <w:textAlignment w:val="baseline"/>
              <w:rPr>
                <w:sz w:val="20"/>
                <w:szCs w:val="20"/>
              </w:rPr>
            </w:pPr>
            <w:r w:rsidRPr="16F76C29">
              <w:rPr>
                <w:color w:val="000000" w:themeColor="text1"/>
                <w:sz w:val="20"/>
                <w:szCs w:val="20"/>
              </w:rPr>
              <w:t xml:space="preserve"> X%, of violent crime investigations will be referred for prosecution.</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38FAFAC1" w14:textId="77777777" w:rsidR="007E382B" w:rsidRPr="00B95304" w:rsidRDefault="007E382B" w:rsidP="007E382B">
            <w:pPr>
              <w:numPr>
                <w:ilvl w:val="0"/>
                <w:numId w:val="15"/>
              </w:numPr>
              <w:textAlignment w:val="baseline"/>
              <w:rPr>
                <w:sz w:val="20"/>
                <w:szCs w:val="20"/>
              </w:rPr>
            </w:pPr>
            <w:r w:rsidRPr="16F76C29">
              <w:rPr>
                <w:color w:val="000000" w:themeColor="text1"/>
                <w:sz w:val="20"/>
                <w:szCs w:val="20"/>
              </w:rPr>
              <w:t>Number of cases and percent referred for prosecution by violent crime type and offense class.  </w:t>
            </w:r>
          </w:p>
          <w:p w14:paraId="0F72A12C" w14:textId="77777777" w:rsidR="007E382B" w:rsidRPr="00B95304" w:rsidRDefault="007E382B" w:rsidP="001A4A7E">
            <w:pPr>
              <w:pStyle w:val="ListParagraph"/>
              <w:ind w:left="1440"/>
              <w:textAlignment w:val="baseline"/>
              <w:rPr>
                <w:rFonts w:ascii="Times New Roman" w:eastAsia="Times New Roman" w:hAnsi="Times New Roman" w:cs="Times New Roman"/>
                <w:sz w:val="20"/>
                <w:szCs w:val="20"/>
              </w:rPr>
            </w:pPr>
          </w:p>
        </w:tc>
      </w:tr>
      <w:tr w:rsidR="007E382B" w:rsidRPr="00B95304" w14:paraId="4E3C31D0" w14:textId="77777777" w:rsidTr="001A4A7E">
        <w:trPr>
          <w:trHeight w:val="300"/>
        </w:trPr>
        <w:tc>
          <w:tcPr>
            <w:tcW w:w="4410" w:type="dxa"/>
            <w:tcBorders>
              <w:top w:val="single" w:sz="6" w:space="0" w:color="auto"/>
              <w:left w:val="single" w:sz="6" w:space="0" w:color="auto"/>
              <w:bottom w:val="single" w:sz="6" w:space="0" w:color="auto"/>
              <w:right w:val="single" w:sz="6" w:space="0" w:color="auto"/>
            </w:tcBorders>
            <w:shd w:val="clear" w:color="auto" w:fill="auto"/>
          </w:tcPr>
          <w:p w14:paraId="2FDDE001" w14:textId="77777777" w:rsidR="007E382B" w:rsidRPr="00B95304" w:rsidRDefault="007E382B" w:rsidP="001A4A7E">
            <w:pPr>
              <w:textAlignment w:val="baseline"/>
              <w:rPr>
                <w:sz w:val="20"/>
                <w:szCs w:val="20"/>
              </w:rPr>
            </w:pPr>
            <w:r w:rsidRPr="16F76C29">
              <w:rPr>
                <w:color w:val="000000" w:themeColor="text1"/>
                <w:sz w:val="20"/>
                <w:szCs w:val="20"/>
              </w:rPr>
              <w:t xml:space="preserve"> X% of referrals will ultimately have charges filed and be accepted for prosecution. </w:t>
            </w:r>
          </w:p>
        </w:tc>
        <w:tc>
          <w:tcPr>
            <w:tcW w:w="4942" w:type="dxa"/>
            <w:tcBorders>
              <w:top w:val="single" w:sz="6" w:space="0" w:color="auto"/>
              <w:left w:val="single" w:sz="6" w:space="0" w:color="auto"/>
              <w:bottom w:val="single" w:sz="6" w:space="0" w:color="auto"/>
              <w:right w:val="single" w:sz="6" w:space="0" w:color="auto"/>
            </w:tcBorders>
            <w:shd w:val="clear" w:color="auto" w:fill="auto"/>
          </w:tcPr>
          <w:p w14:paraId="6DE75C4E" w14:textId="77777777" w:rsidR="007E382B" w:rsidRPr="00B95304" w:rsidRDefault="007E382B" w:rsidP="007E382B">
            <w:pPr>
              <w:numPr>
                <w:ilvl w:val="0"/>
                <w:numId w:val="15"/>
              </w:numPr>
              <w:textAlignment w:val="baseline"/>
              <w:rPr>
                <w:sz w:val="20"/>
                <w:szCs w:val="20"/>
              </w:rPr>
            </w:pPr>
            <w:r w:rsidRPr="16F76C29">
              <w:rPr>
                <w:color w:val="000000" w:themeColor="text1"/>
                <w:sz w:val="20"/>
                <w:szCs w:val="20"/>
              </w:rPr>
              <w:t>Number of violent crime cases and percent for which charges are filed and accepted for prosecution by type and offense class.  </w:t>
            </w:r>
          </w:p>
          <w:p w14:paraId="5FCD0349" w14:textId="77777777" w:rsidR="007E382B" w:rsidRPr="00B95304" w:rsidRDefault="007E382B" w:rsidP="007E382B">
            <w:pPr>
              <w:numPr>
                <w:ilvl w:val="0"/>
                <w:numId w:val="15"/>
              </w:numPr>
              <w:textAlignment w:val="baseline"/>
              <w:rPr>
                <w:sz w:val="20"/>
                <w:szCs w:val="20"/>
              </w:rPr>
            </w:pPr>
            <w:r w:rsidRPr="08AE5022">
              <w:rPr>
                <w:color w:val="000000" w:themeColor="text1"/>
                <w:sz w:val="20"/>
                <w:szCs w:val="20"/>
              </w:rPr>
              <w:t>Number of Nolle Prosed cases </w:t>
            </w:r>
          </w:p>
          <w:p w14:paraId="5703F789" w14:textId="77777777" w:rsidR="007E382B" w:rsidRPr="00B95304" w:rsidRDefault="007E382B" w:rsidP="001A4A7E">
            <w:pPr>
              <w:textAlignment w:val="baseline"/>
              <w:rPr>
                <w:sz w:val="20"/>
                <w:szCs w:val="20"/>
              </w:rPr>
            </w:pPr>
          </w:p>
        </w:tc>
      </w:tr>
    </w:tbl>
    <w:p w14:paraId="195323A5" w14:textId="77777777" w:rsidR="007E382B" w:rsidRDefault="007E382B" w:rsidP="007E382B">
      <w:pPr>
        <w:widowControl w:val="0"/>
        <w:ind w:left="0"/>
        <w:rPr>
          <w:rFonts w:eastAsia="Calibri"/>
          <w:b/>
          <w:bCs/>
          <w:spacing w:val="-5"/>
          <w:sz w:val="20"/>
          <w:szCs w:val="20"/>
        </w:rPr>
      </w:pPr>
    </w:p>
    <w:p w14:paraId="258B42B1" w14:textId="77777777" w:rsidR="007E382B" w:rsidRPr="00B95304" w:rsidRDefault="007E382B" w:rsidP="004B0604">
      <w:pPr>
        <w:widowControl w:val="0"/>
        <w:ind w:left="0"/>
        <w:rPr>
          <w:rFonts w:eastAsia="Calibri"/>
          <w:b/>
          <w:bCs/>
          <w:spacing w:val="-5"/>
          <w:sz w:val="20"/>
          <w:szCs w:val="20"/>
        </w:rPr>
      </w:pPr>
      <w:r w:rsidRPr="00B95304">
        <w:rPr>
          <w:rFonts w:eastAsia="Calibri"/>
          <w:b/>
          <w:bCs/>
          <w:spacing w:val="-5"/>
          <w:sz w:val="20"/>
          <w:szCs w:val="20"/>
        </w:rPr>
        <w:t xml:space="preserve">Project Management </w:t>
      </w:r>
    </w:p>
    <w:p w14:paraId="6A8A3A4B" w14:textId="77777777" w:rsidR="007E382B" w:rsidRPr="00B95304" w:rsidRDefault="007E382B" w:rsidP="007E382B">
      <w:pPr>
        <w:widowControl w:val="0"/>
        <w:rPr>
          <w:rFonts w:eastAsia="Calibri"/>
          <w:b/>
          <w:bCs/>
          <w:spacing w:val="-5"/>
          <w:sz w:val="20"/>
          <w:szCs w:val="20"/>
        </w:rPr>
      </w:pPr>
    </w:p>
    <w:p w14:paraId="53EB3FB6" w14:textId="77777777" w:rsidR="007E382B" w:rsidRPr="00A54E06" w:rsidRDefault="007E382B" w:rsidP="007E382B">
      <w:pPr>
        <w:pStyle w:val="ListParagraph"/>
        <w:widowControl/>
        <w:numPr>
          <w:ilvl w:val="0"/>
          <w:numId w:val="16"/>
        </w:numPr>
        <w:jc w:val="left"/>
        <w:rPr>
          <w:rFonts w:ascii="Times New Roman" w:eastAsia="Times New Roman" w:hAnsi="Times New Roman" w:cs="Times New Roman"/>
          <w:color w:val="000000" w:themeColor="text1"/>
          <w:sz w:val="20"/>
          <w:szCs w:val="20"/>
        </w:rPr>
      </w:pPr>
      <w:bookmarkStart w:id="6" w:name="_Hlk175836725"/>
      <w:r w:rsidRPr="00A54E06">
        <w:rPr>
          <w:rFonts w:ascii="Times New Roman" w:eastAsia="Times New Roman" w:hAnsi="Times New Roman" w:cs="Times New Roman"/>
          <w:color w:val="000000" w:themeColor="text1"/>
          <w:sz w:val="20"/>
          <w:szCs w:val="20"/>
        </w:rPr>
        <w:t xml:space="preserve">Analytics and intelligence are a bridge between an agency’s mission and vision and how those are operationalized through officers’ everyday activities. To implement practices regarded as “intelligence-led” or “evidence-based,” it is essential that each </w:t>
      </w:r>
      <w:r>
        <w:rPr>
          <w:rFonts w:ascii="Times New Roman" w:eastAsia="Times New Roman" w:hAnsi="Times New Roman" w:cs="Times New Roman"/>
          <w:color w:val="000000" w:themeColor="text1"/>
          <w:sz w:val="20"/>
          <w:szCs w:val="20"/>
        </w:rPr>
        <w:t>enforcement program</w:t>
      </w:r>
      <w:r w:rsidRPr="00A54E06">
        <w:rPr>
          <w:rFonts w:ascii="Times New Roman" w:eastAsia="Times New Roman" w:hAnsi="Times New Roman" w:cs="Times New Roman"/>
          <w:color w:val="000000" w:themeColor="text1"/>
          <w:sz w:val="20"/>
          <w:szCs w:val="20"/>
        </w:rPr>
        <w:t xml:space="preserve"> secure its own, locally relevant, data </w:t>
      </w:r>
      <w:r>
        <w:rPr>
          <w:rFonts w:ascii="Times New Roman" w:eastAsia="Times New Roman" w:hAnsi="Times New Roman" w:cs="Times New Roman"/>
          <w:color w:val="000000" w:themeColor="text1"/>
          <w:sz w:val="20"/>
          <w:szCs w:val="20"/>
        </w:rPr>
        <w:t xml:space="preserve">to evaluate the progress of your strategy. </w:t>
      </w:r>
      <w:bookmarkEnd w:id="6"/>
      <w:r w:rsidRPr="00A54E06">
        <w:rPr>
          <w:rFonts w:ascii="Times New Roman" w:eastAsia="Times New Roman" w:hAnsi="Times New Roman" w:cs="Times New Roman"/>
          <w:color w:val="000000" w:themeColor="text1"/>
          <w:sz w:val="20"/>
          <w:szCs w:val="20"/>
        </w:rPr>
        <w:t>Please describe how project success will be measured</w:t>
      </w:r>
      <w:r>
        <w:rPr>
          <w:rFonts w:ascii="Times New Roman" w:eastAsia="Times New Roman" w:hAnsi="Times New Roman" w:cs="Times New Roman"/>
          <w:color w:val="000000" w:themeColor="text1"/>
          <w:sz w:val="20"/>
          <w:szCs w:val="20"/>
        </w:rPr>
        <w:t>. D</w:t>
      </w:r>
      <w:r w:rsidRPr="00A54E06">
        <w:rPr>
          <w:rFonts w:ascii="Times New Roman" w:eastAsia="Times New Roman" w:hAnsi="Times New Roman" w:cs="Times New Roman"/>
          <w:color w:val="000000" w:themeColor="text1"/>
          <w:sz w:val="20"/>
          <w:szCs w:val="20"/>
        </w:rPr>
        <w:t xml:space="preserve">etail how and when data will be collected and utilized to </w:t>
      </w:r>
      <w:r>
        <w:rPr>
          <w:rFonts w:ascii="Times New Roman" w:eastAsia="Times New Roman" w:hAnsi="Times New Roman" w:cs="Times New Roman"/>
          <w:color w:val="000000" w:themeColor="text1"/>
          <w:sz w:val="20"/>
          <w:szCs w:val="20"/>
        </w:rPr>
        <w:t>evaluate</w:t>
      </w:r>
      <w:r w:rsidRPr="00A54E06">
        <w:rPr>
          <w:rFonts w:ascii="Times New Roman" w:eastAsia="Times New Roman" w:hAnsi="Times New Roman" w:cs="Times New Roman"/>
          <w:color w:val="000000" w:themeColor="text1"/>
          <w:sz w:val="20"/>
          <w:szCs w:val="20"/>
        </w:rPr>
        <w:t xml:space="preserve"> </w:t>
      </w:r>
      <w:r>
        <w:rPr>
          <w:rFonts w:ascii="Times New Roman" w:eastAsia="Times New Roman" w:hAnsi="Times New Roman" w:cs="Times New Roman"/>
          <w:color w:val="000000" w:themeColor="text1"/>
          <w:sz w:val="20"/>
          <w:szCs w:val="20"/>
        </w:rPr>
        <w:t xml:space="preserve">the progress and inform any adjustments to </w:t>
      </w:r>
      <w:r w:rsidRPr="00A54E06">
        <w:rPr>
          <w:rFonts w:ascii="Times New Roman" w:eastAsia="Times New Roman" w:hAnsi="Times New Roman" w:cs="Times New Roman"/>
          <w:color w:val="000000" w:themeColor="text1"/>
          <w:sz w:val="20"/>
          <w:szCs w:val="20"/>
        </w:rPr>
        <w:t>your violent crime reduction strategy.</w:t>
      </w:r>
      <w:r>
        <w:rPr>
          <w:rFonts w:ascii="Times New Roman" w:eastAsia="Times New Roman" w:hAnsi="Times New Roman" w:cs="Times New Roman"/>
          <w:color w:val="000000" w:themeColor="text1"/>
          <w:sz w:val="20"/>
          <w:szCs w:val="20"/>
        </w:rPr>
        <w:t xml:space="preserve"> (5 points)</w:t>
      </w:r>
    </w:p>
    <w:p w14:paraId="02F81B9D" w14:textId="77777777" w:rsidR="007E382B" w:rsidRDefault="007E382B" w:rsidP="007E382B">
      <w:pPr>
        <w:rPr>
          <w:sz w:val="20"/>
          <w:szCs w:val="20"/>
        </w:rPr>
      </w:pPr>
    </w:p>
    <w:tbl>
      <w:tblPr>
        <w:tblStyle w:val="TableGrid"/>
        <w:tblW w:w="0" w:type="auto"/>
        <w:tblInd w:w="-5" w:type="dxa"/>
        <w:tblLook w:val="04A0" w:firstRow="1" w:lastRow="0" w:firstColumn="1" w:lastColumn="0" w:noHBand="0" w:noVBand="1"/>
      </w:tblPr>
      <w:tblGrid>
        <w:gridCol w:w="8995"/>
      </w:tblGrid>
      <w:tr w:rsidR="007E382B" w:rsidRPr="00ED1694" w14:paraId="5056DC18" w14:textId="77777777" w:rsidTr="001A4A7E">
        <w:tc>
          <w:tcPr>
            <w:tcW w:w="8995" w:type="dxa"/>
          </w:tcPr>
          <w:p w14:paraId="0347F822" w14:textId="77777777" w:rsidR="007E382B" w:rsidRPr="00ED1694" w:rsidRDefault="007E382B" w:rsidP="001A4A7E">
            <w:pPr>
              <w:pStyle w:val="ListParagraph"/>
              <w:ind w:left="0"/>
              <w:rPr>
                <w:rFonts w:ascii="Times New Roman" w:hAnsi="Times New Roman" w:cs="Times New Roman"/>
                <w:sz w:val="20"/>
                <w:szCs w:val="20"/>
              </w:rPr>
            </w:pPr>
          </w:p>
          <w:p w14:paraId="7B06D644" w14:textId="77777777" w:rsidR="007E382B" w:rsidRPr="00ED1694" w:rsidRDefault="007E382B" w:rsidP="001A4A7E">
            <w:pPr>
              <w:pStyle w:val="ListParagraph"/>
              <w:ind w:left="0"/>
              <w:rPr>
                <w:rFonts w:ascii="Times New Roman" w:eastAsia="Times New Roman" w:hAnsi="Times New Roman" w:cs="Times New Roman"/>
                <w:sz w:val="20"/>
                <w:szCs w:val="20"/>
              </w:rPr>
            </w:pPr>
          </w:p>
        </w:tc>
      </w:tr>
    </w:tbl>
    <w:p w14:paraId="2F465E8F" w14:textId="77777777" w:rsidR="007E382B" w:rsidRPr="00ED1694" w:rsidRDefault="007E382B" w:rsidP="007E382B">
      <w:pPr>
        <w:pStyle w:val="ListParagraph"/>
        <w:ind w:left="360"/>
        <w:rPr>
          <w:rFonts w:ascii="Times New Roman" w:eastAsia="Times New Roman" w:hAnsi="Times New Roman" w:cs="Times New Roman"/>
          <w:sz w:val="20"/>
          <w:szCs w:val="20"/>
        </w:rPr>
      </w:pPr>
    </w:p>
    <w:p w14:paraId="39A6659F" w14:textId="77777777" w:rsidR="007E382B" w:rsidRPr="0089307D" w:rsidRDefault="007E382B" w:rsidP="007E382B">
      <w:pPr>
        <w:pStyle w:val="ListParagraph"/>
        <w:widowControl/>
        <w:numPr>
          <w:ilvl w:val="0"/>
          <w:numId w:val="16"/>
        </w:numPr>
        <w:jc w:val="left"/>
        <w:rPr>
          <w:rFonts w:ascii="Times New Roman" w:eastAsia="Times New Roman" w:hAnsi="Times New Roman" w:cs="Times New Roman"/>
          <w:sz w:val="20"/>
          <w:szCs w:val="20"/>
        </w:rPr>
      </w:pPr>
      <w:r w:rsidRPr="0089307D">
        <w:rPr>
          <w:rFonts w:ascii="Times New Roman" w:eastAsia="Times New Roman" w:hAnsi="Times New Roman" w:cs="Times New Roman"/>
          <w:sz w:val="20"/>
          <w:szCs w:val="20"/>
        </w:rPr>
        <w:t>Please describe your plan for coordination and supervision of the project activities.</w:t>
      </w:r>
      <w:r>
        <w:rPr>
          <w:rFonts w:ascii="Times New Roman" w:eastAsia="Times New Roman" w:hAnsi="Times New Roman" w:cs="Times New Roman"/>
          <w:sz w:val="20"/>
          <w:szCs w:val="20"/>
        </w:rPr>
        <w:t xml:space="preserve"> (5 points)</w:t>
      </w:r>
    </w:p>
    <w:p w14:paraId="3F955E27" w14:textId="77777777" w:rsidR="007E382B" w:rsidRPr="00ED1694" w:rsidRDefault="007E382B" w:rsidP="007E382B">
      <w:pPr>
        <w:rPr>
          <w:sz w:val="20"/>
          <w:szCs w:val="20"/>
        </w:rPr>
      </w:pPr>
    </w:p>
    <w:tbl>
      <w:tblPr>
        <w:tblStyle w:val="TableGrid"/>
        <w:tblW w:w="0" w:type="auto"/>
        <w:tblInd w:w="-5" w:type="dxa"/>
        <w:tblLook w:val="04A0" w:firstRow="1" w:lastRow="0" w:firstColumn="1" w:lastColumn="0" w:noHBand="0" w:noVBand="1"/>
      </w:tblPr>
      <w:tblGrid>
        <w:gridCol w:w="8995"/>
      </w:tblGrid>
      <w:tr w:rsidR="007E382B" w:rsidRPr="00ED1694" w14:paraId="63248364" w14:textId="77777777" w:rsidTr="001A4A7E">
        <w:tc>
          <w:tcPr>
            <w:tcW w:w="8995" w:type="dxa"/>
          </w:tcPr>
          <w:p w14:paraId="6049CC64" w14:textId="77777777" w:rsidR="007E382B" w:rsidRPr="00ED1694" w:rsidRDefault="007E382B" w:rsidP="001A4A7E">
            <w:pPr>
              <w:pStyle w:val="ListParagraph"/>
              <w:ind w:left="0"/>
              <w:rPr>
                <w:rFonts w:ascii="Times New Roman" w:hAnsi="Times New Roman" w:cs="Times New Roman"/>
                <w:sz w:val="20"/>
                <w:szCs w:val="20"/>
              </w:rPr>
            </w:pPr>
          </w:p>
          <w:p w14:paraId="0A330A73" w14:textId="77777777" w:rsidR="007E382B" w:rsidRPr="00ED1694" w:rsidRDefault="007E382B" w:rsidP="001A4A7E">
            <w:pPr>
              <w:pStyle w:val="ListParagraph"/>
              <w:ind w:left="0"/>
              <w:rPr>
                <w:rFonts w:ascii="Times New Roman" w:eastAsia="Times New Roman" w:hAnsi="Times New Roman" w:cs="Times New Roman"/>
                <w:sz w:val="20"/>
                <w:szCs w:val="20"/>
              </w:rPr>
            </w:pPr>
          </w:p>
        </w:tc>
      </w:tr>
    </w:tbl>
    <w:p w14:paraId="0AD17437" w14:textId="77777777" w:rsidR="007E382B" w:rsidRPr="00ED1694" w:rsidRDefault="007E382B" w:rsidP="007E382B">
      <w:pPr>
        <w:pStyle w:val="ListParagraph"/>
        <w:ind w:left="360"/>
        <w:rPr>
          <w:rFonts w:ascii="Times New Roman" w:eastAsia="Times New Roman" w:hAnsi="Times New Roman" w:cs="Times New Roman"/>
          <w:sz w:val="20"/>
          <w:szCs w:val="20"/>
        </w:rPr>
      </w:pPr>
    </w:p>
    <w:p w14:paraId="20641023" w14:textId="77777777" w:rsidR="007E382B" w:rsidRPr="00883BEC" w:rsidRDefault="007E382B" w:rsidP="007E382B">
      <w:pPr>
        <w:pStyle w:val="ListParagraph"/>
        <w:widowControl/>
        <w:numPr>
          <w:ilvl w:val="0"/>
          <w:numId w:val="16"/>
        </w:numPr>
        <w:jc w:val="left"/>
        <w:rPr>
          <w:rFonts w:ascii="Times New Roman" w:eastAsia="Times New Roman" w:hAnsi="Times New Roman" w:cs="Times New Roman"/>
          <w:color w:val="333333"/>
          <w:sz w:val="20"/>
          <w:szCs w:val="20"/>
        </w:rPr>
      </w:pPr>
      <w:r w:rsidRPr="00883BEC">
        <w:rPr>
          <w:rFonts w:ascii="Times New Roman" w:eastAsia="Times New Roman" w:hAnsi="Times New Roman" w:cs="Times New Roman"/>
          <w:color w:val="333333"/>
          <w:sz w:val="20"/>
          <w:szCs w:val="20"/>
        </w:rPr>
        <w:t xml:space="preserve">How will you gauge your performance to ensure a positive impact on the community while executing your violent and firearm crime reduction strategy? </w:t>
      </w:r>
      <w:bookmarkStart w:id="7" w:name="_Hlk175837048"/>
      <w:r w:rsidRPr="00883BEC">
        <w:rPr>
          <w:rFonts w:ascii="Times New Roman" w:eastAsia="Times New Roman" w:hAnsi="Times New Roman" w:cs="Times New Roman"/>
          <w:color w:val="333333"/>
          <w:sz w:val="20"/>
          <w:szCs w:val="20"/>
        </w:rPr>
        <w:t>(i.e., to be perceived as a welcomed presence and not an occupying force</w:t>
      </w:r>
      <w:r>
        <w:rPr>
          <w:rFonts w:ascii="Times New Roman" w:eastAsia="Times New Roman" w:hAnsi="Times New Roman" w:cs="Times New Roman"/>
          <w:color w:val="333333"/>
          <w:sz w:val="20"/>
          <w:szCs w:val="20"/>
        </w:rPr>
        <w:t xml:space="preserve"> in the community</w:t>
      </w:r>
      <w:r w:rsidRPr="00883BEC">
        <w:rPr>
          <w:rFonts w:ascii="Times New Roman" w:eastAsia="Times New Roman" w:hAnsi="Times New Roman" w:cs="Times New Roman"/>
          <w:color w:val="333333"/>
          <w:sz w:val="20"/>
          <w:szCs w:val="20"/>
        </w:rPr>
        <w:t>)</w:t>
      </w:r>
      <w:bookmarkEnd w:id="7"/>
      <w:r w:rsidRPr="00883BEC">
        <w:rPr>
          <w:rFonts w:ascii="Times New Roman" w:eastAsia="Times New Roman" w:hAnsi="Times New Roman" w:cs="Times New Roman"/>
          <w:color w:val="333333"/>
          <w:sz w:val="20"/>
          <w:szCs w:val="20"/>
        </w:rPr>
        <w:t xml:space="preserve"> Please describe how you will overcome obstacles in launching and implementing the program.</w:t>
      </w:r>
      <w:r>
        <w:rPr>
          <w:rFonts w:ascii="Times New Roman" w:eastAsia="Times New Roman" w:hAnsi="Times New Roman" w:cs="Times New Roman"/>
          <w:color w:val="333333"/>
          <w:sz w:val="20"/>
          <w:szCs w:val="20"/>
        </w:rPr>
        <w:t xml:space="preserve"> (5 points)</w:t>
      </w:r>
    </w:p>
    <w:p w14:paraId="39CBE45C" w14:textId="77777777" w:rsidR="007E382B" w:rsidRDefault="007E382B" w:rsidP="007E382B">
      <w:pPr>
        <w:rPr>
          <w:sz w:val="20"/>
          <w:szCs w:val="20"/>
        </w:rPr>
      </w:pPr>
    </w:p>
    <w:tbl>
      <w:tblPr>
        <w:tblStyle w:val="TableGrid"/>
        <w:tblW w:w="0" w:type="auto"/>
        <w:tblInd w:w="-5" w:type="dxa"/>
        <w:tblLook w:val="04A0" w:firstRow="1" w:lastRow="0" w:firstColumn="1" w:lastColumn="0" w:noHBand="0" w:noVBand="1"/>
      </w:tblPr>
      <w:tblGrid>
        <w:gridCol w:w="8995"/>
      </w:tblGrid>
      <w:tr w:rsidR="007E382B" w:rsidRPr="00ED1694" w14:paraId="61302B04" w14:textId="77777777" w:rsidTr="001A4A7E">
        <w:tc>
          <w:tcPr>
            <w:tcW w:w="8995" w:type="dxa"/>
          </w:tcPr>
          <w:p w14:paraId="5E046880" w14:textId="77777777" w:rsidR="007E382B" w:rsidRPr="00ED1694" w:rsidRDefault="007E382B" w:rsidP="001A4A7E">
            <w:pPr>
              <w:pStyle w:val="ListParagraph"/>
              <w:ind w:left="0"/>
              <w:rPr>
                <w:rFonts w:ascii="Times New Roman" w:hAnsi="Times New Roman" w:cs="Times New Roman"/>
                <w:sz w:val="20"/>
                <w:szCs w:val="20"/>
              </w:rPr>
            </w:pPr>
          </w:p>
          <w:p w14:paraId="6A29D07D" w14:textId="77777777" w:rsidR="007E382B" w:rsidRPr="00ED1694" w:rsidRDefault="007E382B" w:rsidP="001A4A7E">
            <w:pPr>
              <w:pStyle w:val="ListParagraph"/>
              <w:ind w:left="0"/>
              <w:rPr>
                <w:rFonts w:ascii="Times New Roman" w:eastAsia="Times New Roman" w:hAnsi="Times New Roman" w:cs="Times New Roman"/>
                <w:sz w:val="20"/>
                <w:szCs w:val="20"/>
              </w:rPr>
            </w:pPr>
          </w:p>
        </w:tc>
      </w:tr>
    </w:tbl>
    <w:p w14:paraId="0FEF2FF8" w14:textId="77777777" w:rsidR="007E382B" w:rsidRPr="00B95304" w:rsidRDefault="007E382B" w:rsidP="007E382B">
      <w:pPr>
        <w:rPr>
          <w:sz w:val="20"/>
          <w:szCs w:val="20"/>
        </w:rPr>
      </w:pPr>
    </w:p>
    <w:p w14:paraId="12F72771" w14:textId="77777777" w:rsidR="00B37A42" w:rsidRDefault="00B37A42" w:rsidP="00AF6D42">
      <w:pPr>
        <w:ind w:left="0"/>
      </w:pPr>
    </w:p>
    <w:p w14:paraId="627BC899" w14:textId="77777777" w:rsidR="0006173A" w:rsidRDefault="0006173A" w:rsidP="0006173A">
      <w:pPr>
        <w:ind w:left="0"/>
        <w:rPr>
          <w:bCs/>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14:paraId="71F38FBB" w14:textId="77777777" w:rsidTr="008350C1">
        <w:trPr>
          <w:trHeight w:val="1297"/>
        </w:trPr>
        <w:tc>
          <w:tcPr>
            <w:tcW w:w="9494" w:type="dxa"/>
            <w:vAlign w:val="center"/>
          </w:tcPr>
          <w:p w14:paraId="41CB8560" w14:textId="3292E7E7" w:rsidR="008C6EEC" w:rsidRPr="008E6FF0" w:rsidRDefault="008C6EEC" w:rsidP="0056554E">
            <w:pPr>
              <w:ind w:left="0"/>
              <w:jc w:val="center"/>
              <w:rPr>
                <w:b/>
                <w:bCs/>
              </w:rPr>
            </w:pPr>
            <w:r>
              <w:rPr>
                <w:b/>
                <w:bCs/>
              </w:rPr>
              <w:lastRenderedPageBreak/>
              <w:t xml:space="preserve">Application </w:t>
            </w:r>
            <w:r w:rsidRPr="008E6FF0">
              <w:rPr>
                <w:b/>
                <w:bCs/>
              </w:rPr>
              <w:t xml:space="preserve">Submission </w:t>
            </w:r>
            <w:r>
              <w:rPr>
                <w:b/>
                <w:bCs/>
              </w:rPr>
              <w:t>via AmpliFund</w:t>
            </w:r>
          </w:p>
          <w:p w14:paraId="52160A38" w14:textId="77777777" w:rsidR="0056554E" w:rsidRDefault="0056554E" w:rsidP="008C6EEC">
            <w:pPr>
              <w:ind w:left="0"/>
            </w:pPr>
          </w:p>
          <w:p w14:paraId="23FCF6A3" w14:textId="318B8FBD" w:rsidR="008C6EEC" w:rsidRPr="0056554E" w:rsidRDefault="008C6EEC" w:rsidP="008C6EEC">
            <w:pPr>
              <w:ind w:left="0"/>
              <w:rPr>
                <w:rFonts w:asciiTheme="minorHAnsi" w:hAnsiTheme="minorHAnsi" w:cstheme="minorHAnsi"/>
              </w:rPr>
            </w:pPr>
            <w:r w:rsidRPr="0056554E">
              <w:rPr>
                <w:rFonts w:asciiTheme="minorHAnsi" w:hAnsiTheme="minorHAnsi" w:cstheme="minorHAnsi"/>
              </w:rPr>
              <w:t xml:space="preserve">The following </w:t>
            </w:r>
            <w:r w:rsidR="00B37A42" w:rsidRPr="0056554E">
              <w:rPr>
                <w:rFonts w:asciiTheme="minorHAnsi" w:hAnsiTheme="minorHAnsi" w:cstheme="minorHAnsi"/>
              </w:rPr>
              <w:t xml:space="preserve">steps are </w:t>
            </w:r>
            <w:r w:rsidRPr="0056554E">
              <w:rPr>
                <w:rFonts w:asciiTheme="minorHAnsi" w:hAnsiTheme="minorHAnsi" w:cstheme="minorHAnsi"/>
              </w:rPr>
              <w:t xml:space="preserve">required: </w:t>
            </w:r>
          </w:p>
          <w:p w14:paraId="51C5EFC1" w14:textId="77777777" w:rsidR="0056554E" w:rsidRPr="0056554E" w:rsidRDefault="008C6EEC" w:rsidP="0056554E">
            <w:pPr>
              <w:pStyle w:val="ListParagraph"/>
              <w:numPr>
                <w:ilvl w:val="0"/>
                <w:numId w:val="7"/>
              </w:numPr>
              <w:rPr>
                <w:rFonts w:asciiTheme="minorHAnsi" w:hAnsiTheme="minorHAnsi" w:cstheme="minorHAnsi"/>
                <w:sz w:val="24"/>
                <w:szCs w:val="24"/>
              </w:rPr>
            </w:pPr>
            <w:r w:rsidRPr="0056554E">
              <w:rPr>
                <w:rFonts w:asciiTheme="minorHAnsi" w:hAnsiTheme="minorHAnsi" w:cstheme="minorHAnsi"/>
                <w:sz w:val="24"/>
                <w:szCs w:val="24"/>
              </w:rPr>
              <w:t xml:space="preserve">Applicants must register at the Illinois Grant Accountability and Transparency Act (GATA) Grantee Portal: </w:t>
            </w:r>
            <w:hyperlink r:id="rId13" w:history="1">
              <w:r w:rsidRPr="0056554E">
                <w:rPr>
                  <w:rFonts w:asciiTheme="minorHAnsi" w:hAnsiTheme="minorHAnsi" w:cstheme="minorHAnsi"/>
                  <w:color w:val="0000FF"/>
                  <w:sz w:val="24"/>
                  <w:szCs w:val="24"/>
                  <w:u w:val="single"/>
                </w:rPr>
                <w:t>https://grants.illinois.gov/portal/</w:t>
              </w:r>
            </w:hyperlink>
            <w:r w:rsidRPr="0056554E">
              <w:rPr>
                <w:rFonts w:asciiTheme="minorHAnsi" w:hAnsiTheme="minorHAnsi" w:cstheme="minorHAnsi"/>
                <w:sz w:val="24"/>
                <w:szCs w:val="24"/>
              </w:rPr>
              <w:t xml:space="preserve">. </w:t>
            </w:r>
          </w:p>
          <w:p w14:paraId="5901F9BF" w14:textId="5B6BCDE0" w:rsidR="00B37A42" w:rsidRPr="0056554E" w:rsidRDefault="008C6EEC" w:rsidP="0056554E">
            <w:pPr>
              <w:pStyle w:val="ListParagraph"/>
              <w:numPr>
                <w:ilvl w:val="0"/>
                <w:numId w:val="7"/>
              </w:numPr>
              <w:rPr>
                <w:rFonts w:asciiTheme="minorHAnsi" w:hAnsiTheme="minorHAnsi" w:cstheme="minorHAnsi"/>
                <w:sz w:val="24"/>
                <w:szCs w:val="24"/>
              </w:rPr>
            </w:pPr>
            <w:r w:rsidRPr="0056554E">
              <w:rPr>
                <w:rFonts w:asciiTheme="minorHAnsi" w:hAnsiTheme="minorHAnsi" w:cstheme="minorHAnsi"/>
                <w:sz w:val="24"/>
                <w:szCs w:val="24"/>
              </w:rPr>
              <w:t xml:space="preserve">Applying Organizations must identify an individual(s) who will submit the application via AmpliFund, this person will serve as the Primary Contact for this application. However, more than one individual can have access to and complete components of the application via AmpliFund. The Primary Contact must submit the applications, including attachments, via </w:t>
            </w:r>
            <w:proofErr w:type="spellStart"/>
            <w:r w:rsidRPr="0056554E">
              <w:rPr>
                <w:rFonts w:asciiTheme="minorHAnsi" w:hAnsiTheme="minorHAnsi" w:cstheme="minorHAnsi"/>
                <w:sz w:val="24"/>
                <w:szCs w:val="24"/>
              </w:rPr>
              <w:t>Amplifund</w:t>
            </w:r>
            <w:proofErr w:type="spellEnd"/>
            <w:r w:rsidRPr="0056554E">
              <w:rPr>
                <w:rFonts w:asciiTheme="minorHAnsi" w:hAnsiTheme="minorHAnsi" w:cstheme="minorHAnsi"/>
                <w:sz w:val="24"/>
                <w:szCs w:val="24"/>
              </w:rPr>
              <w:t xml:space="preserve">. </w:t>
            </w:r>
          </w:p>
          <w:p w14:paraId="41190640" w14:textId="77777777" w:rsidR="00B37A42" w:rsidRPr="0056554E" w:rsidRDefault="00B37A42" w:rsidP="008C6EEC">
            <w:pPr>
              <w:ind w:left="0"/>
              <w:rPr>
                <w:rFonts w:asciiTheme="minorHAnsi" w:hAnsiTheme="minorHAnsi" w:cstheme="minorHAnsi"/>
              </w:rPr>
            </w:pPr>
          </w:p>
          <w:p w14:paraId="3514970D" w14:textId="36B25119" w:rsidR="008350C1" w:rsidRPr="00C15E65" w:rsidRDefault="008C6EEC" w:rsidP="0056554E">
            <w:pPr>
              <w:ind w:left="0"/>
              <w:rPr>
                <w:bCs/>
              </w:rPr>
            </w:pPr>
            <w:r w:rsidRPr="0056554E">
              <w:rPr>
                <w:rFonts w:asciiTheme="minorHAnsi" w:hAnsiTheme="minorHAnsi" w:cstheme="minorHAnsi"/>
              </w:rPr>
              <w:t xml:space="preserve">To </w:t>
            </w:r>
            <w:r w:rsidR="000A0359" w:rsidRPr="0056554E">
              <w:rPr>
                <w:rFonts w:asciiTheme="minorHAnsi" w:hAnsiTheme="minorHAnsi" w:cstheme="minorHAnsi"/>
              </w:rPr>
              <w:t>apply</w:t>
            </w:r>
            <w:r w:rsidRPr="0056554E">
              <w:rPr>
                <w:rFonts w:asciiTheme="minorHAnsi" w:hAnsiTheme="minorHAnsi" w:cstheme="minorHAnsi"/>
              </w:rPr>
              <w:t>, go to:</w:t>
            </w:r>
            <w:r w:rsidR="0056554E">
              <w:rPr>
                <w:rFonts w:asciiTheme="minorHAnsi" w:hAnsiTheme="minorHAnsi" w:cstheme="minorHAnsi"/>
              </w:rPr>
              <w:t xml:space="preserve"> </w:t>
            </w:r>
            <w:r w:rsidRPr="0056554E">
              <w:rPr>
                <w:rFonts w:asciiTheme="minorHAnsi" w:hAnsiTheme="minorHAnsi" w:cstheme="minorHAnsi"/>
              </w:rPr>
              <w:br/>
            </w:r>
            <w:r w:rsidRPr="0056554E">
              <w:rPr>
                <w:rFonts w:asciiTheme="minorHAnsi" w:hAnsiTheme="minorHAnsi" w:cstheme="minorHAnsi"/>
                <w:color w:val="auto"/>
              </w:rPr>
              <w:br/>
            </w:r>
            <w:r w:rsidRPr="0056554E">
              <w:rPr>
                <w:rFonts w:asciiTheme="minorHAnsi" w:hAnsiTheme="minorHAnsi" w:cstheme="minorHAnsi"/>
              </w:rPr>
              <w:t>To be considered for funding, completed applications must be submitted via the above AmpliFund link by the application deadline of 5:00 p.m.</w:t>
            </w:r>
            <w:r w:rsidR="006D5BAB">
              <w:rPr>
                <w:rFonts w:asciiTheme="minorHAnsi" w:hAnsiTheme="minorHAnsi" w:cstheme="minorHAnsi"/>
              </w:rPr>
              <w:t xml:space="preserve"> CDT</w:t>
            </w:r>
            <w:r w:rsidRPr="0056554E">
              <w:rPr>
                <w:rFonts w:asciiTheme="minorHAnsi" w:hAnsiTheme="minorHAnsi" w:cstheme="minorHAnsi"/>
              </w:rPr>
              <w:t xml:space="preserve">, </w:t>
            </w:r>
            <w:r w:rsidR="006D5BAB" w:rsidRPr="006D5BAB">
              <w:rPr>
                <w:rFonts w:asciiTheme="minorHAnsi" w:hAnsiTheme="minorHAnsi" w:cstheme="minorHAnsi"/>
                <w:color w:val="auto"/>
              </w:rPr>
              <w:t>October 7, 2024</w:t>
            </w:r>
            <w:r w:rsidRPr="0056554E">
              <w:rPr>
                <w:rFonts w:asciiTheme="minorHAnsi" w:hAnsiTheme="minorHAnsi" w:cstheme="minorHAnsi"/>
              </w:rPr>
              <w:t xml:space="preserve">.  ICJIA encourages applicants to review this </w:t>
            </w:r>
            <w:r w:rsidRPr="0056554E">
              <w:rPr>
                <w:rFonts w:asciiTheme="minorHAnsi" w:eastAsia="Calibri" w:hAnsiTheme="minorHAnsi" w:cstheme="minorHAnsi"/>
              </w:rPr>
              <w:t>Technical Assistance Recording</w:t>
            </w:r>
            <w:r w:rsidRPr="0056554E">
              <w:rPr>
                <w:rFonts w:asciiTheme="minorHAnsi" w:hAnsiTheme="minorHAnsi" w:cstheme="minorHAnsi"/>
              </w:rPr>
              <w:t xml:space="preserve"> for more information on how to apply.</w:t>
            </w:r>
          </w:p>
        </w:tc>
      </w:tr>
    </w:tbl>
    <w:p w14:paraId="27DDFA1D" w14:textId="77777777" w:rsidR="0006173A" w:rsidRDefault="0006173A" w:rsidP="0006173A">
      <w:pPr>
        <w:ind w:left="0"/>
        <w:rPr>
          <w:bCs/>
        </w:rPr>
      </w:pPr>
    </w:p>
    <w:sectPr w:rsidR="0006173A">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CCB431" w14:textId="77777777" w:rsidR="00BA3B81" w:rsidRDefault="00BA3B81" w:rsidP="004A49D9">
      <w:r>
        <w:separator/>
      </w:r>
    </w:p>
  </w:endnote>
  <w:endnote w:type="continuationSeparator" w:id="0">
    <w:p w14:paraId="1B533248" w14:textId="77777777" w:rsidR="00BA3B81" w:rsidRDefault="00BA3B81"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36357199"/>
      <w:docPartObj>
        <w:docPartGallery w:val="Page Numbers (Bottom of Page)"/>
        <w:docPartUnique/>
      </w:docPartObj>
    </w:sdtPr>
    <w:sdtEndPr>
      <w:rPr>
        <w:noProof/>
      </w:rPr>
    </w:sdtEndPr>
    <w:sdtContent>
      <w:p w14:paraId="05C2EE45" w14:textId="77777777" w:rsidR="004A49D9" w:rsidRDefault="004A49D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23B80EB" w14:textId="77777777" w:rsidR="004A49D9" w:rsidRDefault="004A49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D0E3B6" w14:textId="77777777" w:rsidR="00BA3B81" w:rsidRDefault="00BA3B81" w:rsidP="004A49D9">
      <w:r>
        <w:separator/>
      </w:r>
    </w:p>
  </w:footnote>
  <w:footnote w:type="continuationSeparator" w:id="0">
    <w:p w14:paraId="2EDF83EC" w14:textId="77777777" w:rsidR="00BA3B81" w:rsidRDefault="00BA3B81" w:rsidP="004A4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B04D2" w14:textId="77777777" w:rsidR="002725EC" w:rsidRPr="00E2066F" w:rsidRDefault="002725EC" w:rsidP="002725EC">
    <w:pPr>
      <w:pStyle w:val="Header"/>
      <w:ind w:left="0"/>
      <w:jc w:val="center"/>
      <w:rPr>
        <w:color w:val="FF0000"/>
        <w:sz w:val="28"/>
        <w:szCs w:val="28"/>
      </w:rPr>
    </w:pPr>
    <w:r w:rsidRPr="00E2066F">
      <w:rPr>
        <w:color w:val="FF0000"/>
        <w:sz w:val="28"/>
        <w:szCs w:val="28"/>
      </w:rPr>
      <w:t>For reference only. Responses must be submitted via AmpliFund. Emailed, mailed, and hand-delivered applications will not be accepted.</w:t>
    </w:r>
  </w:p>
  <w:p w14:paraId="47D4A22A" w14:textId="77777777" w:rsidR="002725EC" w:rsidRDefault="00272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DB1BCA"/>
    <w:multiLevelType w:val="hybridMultilevel"/>
    <w:tmpl w:val="2E223E08"/>
    <w:lvl w:ilvl="0" w:tplc="91AAD49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5067444"/>
    <w:multiLevelType w:val="hybridMultilevel"/>
    <w:tmpl w:val="30DA62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6" w15:restartNumberingAfterBreak="0">
    <w:nsid w:val="3D2E469B"/>
    <w:multiLevelType w:val="hybridMultilevel"/>
    <w:tmpl w:val="B33EDE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85607F"/>
    <w:multiLevelType w:val="hybridMultilevel"/>
    <w:tmpl w:val="5EB260F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99B0B1B"/>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527B70EE"/>
    <w:multiLevelType w:val="hybridMultilevel"/>
    <w:tmpl w:val="637867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54815456"/>
    <w:multiLevelType w:val="hybridMultilevel"/>
    <w:tmpl w:val="02024B6E"/>
    <w:lvl w:ilvl="0" w:tplc="1ADEF930">
      <w:start w:val="1"/>
      <w:numFmt w:val="bullet"/>
      <w:lvlText w:val=""/>
      <w:lvlJc w:val="left"/>
      <w:pPr>
        <w:ind w:left="720" w:hanging="360"/>
      </w:pPr>
      <w:rPr>
        <w:rFonts w:ascii="Symbol" w:hAnsi="Symbol" w:hint="default"/>
      </w:rPr>
    </w:lvl>
    <w:lvl w:ilvl="1" w:tplc="2F2AB396">
      <w:start w:val="1"/>
      <w:numFmt w:val="bullet"/>
      <w:lvlText w:val="o"/>
      <w:lvlJc w:val="left"/>
      <w:pPr>
        <w:ind w:left="1440" w:hanging="360"/>
      </w:pPr>
      <w:rPr>
        <w:rFonts w:ascii="Courier New" w:hAnsi="Courier New" w:hint="default"/>
      </w:rPr>
    </w:lvl>
    <w:lvl w:ilvl="2" w:tplc="0BBCA7BA">
      <w:start w:val="1"/>
      <w:numFmt w:val="bullet"/>
      <w:lvlText w:val=""/>
      <w:lvlJc w:val="left"/>
      <w:pPr>
        <w:ind w:left="2160" w:hanging="360"/>
      </w:pPr>
      <w:rPr>
        <w:rFonts w:ascii="Wingdings" w:hAnsi="Wingdings" w:hint="default"/>
      </w:rPr>
    </w:lvl>
    <w:lvl w:ilvl="3" w:tplc="F54E6F24">
      <w:start w:val="1"/>
      <w:numFmt w:val="bullet"/>
      <w:lvlText w:val=""/>
      <w:lvlJc w:val="left"/>
      <w:pPr>
        <w:ind w:left="2880" w:hanging="360"/>
      </w:pPr>
      <w:rPr>
        <w:rFonts w:ascii="Symbol" w:hAnsi="Symbol" w:hint="default"/>
      </w:rPr>
    </w:lvl>
    <w:lvl w:ilvl="4" w:tplc="3394389A">
      <w:start w:val="1"/>
      <w:numFmt w:val="bullet"/>
      <w:lvlText w:val="o"/>
      <w:lvlJc w:val="left"/>
      <w:pPr>
        <w:ind w:left="3600" w:hanging="360"/>
      </w:pPr>
      <w:rPr>
        <w:rFonts w:ascii="Courier New" w:hAnsi="Courier New" w:hint="default"/>
      </w:rPr>
    </w:lvl>
    <w:lvl w:ilvl="5" w:tplc="E3140268">
      <w:start w:val="1"/>
      <w:numFmt w:val="bullet"/>
      <w:lvlText w:val=""/>
      <w:lvlJc w:val="left"/>
      <w:pPr>
        <w:ind w:left="4320" w:hanging="360"/>
      </w:pPr>
      <w:rPr>
        <w:rFonts w:ascii="Wingdings" w:hAnsi="Wingdings" w:hint="default"/>
      </w:rPr>
    </w:lvl>
    <w:lvl w:ilvl="6" w:tplc="9878C478">
      <w:start w:val="1"/>
      <w:numFmt w:val="bullet"/>
      <w:lvlText w:val=""/>
      <w:lvlJc w:val="left"/>
      <w:pPr>
        <w:ind w:left="5040" w:hanging="360"/>
      </w:pPr>
      <w:rPr>
        <w:rFonts w:ascii="Symbol" w:hAnsi="Symbol" w:hint="default"/>
      </w:rPr>
    </w:lvl>
    <w:lvl w:ilvl="7" w:tplc="ACE2D0C4">
      <w:start w:val="1"/>
      <w:numFmt w:val="bullet"/>
      <w:lvlText w:val="o"/>
      <w:lvlJc w:val="left"/>
      <w:pPr>
        <w:ind w:left="5760" w:hanging="360"/>
      </w:pPr>
      <w:rPr>
        <w:rFonts w:ascii="Courier New" w:hAnsi="Courier New" w:hint="default"/>
      </w:rPr>
    </w:lvl>
    <w:lvl w:ilvl="8" w:tplc="73420634">
      <w:start w:val="1"/>
      <w:numFmt w:val="bullet"/>
      <w:lvlText w:val=""/>
      <w:lvlJc w:val="left"/>
      <w:pPr>
        <w:ind w:left="6480" w:hanging="360"/>
      </w:pPr>
      <w:rPr>
        <w:rFonts w:ascii="Wingdings" w:hAnsi="Wingdings" w:hint="default"/>
      </w:rPr>
    </w:lvl>
  </w:abstractNum>
  <w:abstractNum w:abstractNumId="11"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DA1273A"/>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F760192"/>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CE25E18"/>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2074B26"/>
    <w:multiLevelType w:val="multilevel"/>
    <w:tmpl w:val="65107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2"/>
  </w:num>
  <w:num w:numId="3">
    <w:abstractNumId w:val="11"/>
  </w:num>
  <w:num w:numId="4">
    <w:abstractNumId w:val="13"/>
  </w:num>
  <w:num w:numId="5">
    <w:abstractNumId w:val="1"/>
  </w:num>
  <w:num w:numId="6">
    <w:abstractNumId w:val="5"/>
  </w:num>
  <w:num w:numId="7">
    <w:abstractNumId w:val="0"/>
  </w:num>
  <w:num w:numId="8">
    <w:abstractNumId w:val="10"/>
  </w:num>
  <w:num w:numId="9">
    <w:abstractNumId w:val="7"/>
  </w:num>
  <w:num w:numId="10">
    <w:abstractNumId w:val="9"/>
  </w:num>
  <w:num w:numId="11">
    <w:abstractNumId w:val="6"/>
  </w:num>
  <w:num w:numId="12">
    <w:abstractNumId w:val="12"/>
  </w:num>
  <w:num w:numId="13">
    <w:abstractNumId w:val="8"/>
  </w:num>
  <w:num w:numId="14">
    <w:abstractNumId w:val="15"/>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507B"/>
    <w:rsid w:val="0001249E"/>
    <w:rsid w:val="000431C8"/>
    <w:rsid w:val="00046D00"/>
    <w:rsid w:val="0006173A"/>
    <w:rsid w:val="00097BC4"/>
    <w:rsid w:val="000A0359"/>
    <w:rsid w:val="000C1D48"/>
    <w:rsid w:val="00115A98"/>
    <w:rsid w:val="00137B37"/>
    <w:rsid w:val="00163FE5"/>
    <w:rsid w:val="001F48DF"/>
    <w:rsid w:val="00266D0F"/>
    <w:rsid w:val="0027060E"/>
    <w:rsid w:val="002725EC"/>
    <w:rsid w:val="0027372B"/>
    <w:rsid w:val="002E1C2F"/>
    <w:rsid w:val="003C79EF"/>
    <w:rsid w:val="00463B33"/>
    <w:rsid w:val="00485682"/>
    <w:rsid w:val="004A49D9"/>
    <w:rsid w:val="004B0604"/>
    <w:rsid w:val="004D630A"/>
    <w:rsid w:val="004E7DDC"/>
    <w:rsid w:val="0056554E"/>
    <w:rsid w:val="00573318"/>
    <w:rsid w:val="005A1FDC"/>
    <w:rsid w:val="005D73DA"/>
    <w:rsid w:val="005F4EA6"/>
    <w:rsid w:val="0060053C"/>
    <w:rsid w:val="00617C4F"/>
    <w:rsid w:val="00646F78"/>
    <w:rsid w:val="006C17B7"/>
    <w:rsid w:val="006D5BAB"/>
    <w:rsid w:val="00740F0D"/>
    <w:rsid w:val="007A2374"/>
    <w:rsid w:val="007B1996"/>
    <w:rsid w:val="007E382B"/>
    <w:rsid w:val="007F30F1"/>
    <w:rsid w:val="0080626F"/>
    <w:rsid w:val="008350C1"/>
    <w:rsid w:val="008C5821"/>
    <w:rsid w:val="008C6EEC"/>
    <w:rsid w:val="0096148C"/>
    <w:rsid w:val="00982B3B"/>
    <w:rsid w:val="009C4DCB"/>
    <w:rsid w:val="00A50109"/>
    <w:rsid w:val="00A940F7"/>
    <w:rsid w:val="00AA0181"/>
    <w:rsid w:val="00AF6D42"/>
    <w:rsid w:val="00B23EEE"/>
    <w:rsid w:val="00B37A42"/>
    <w:rsid w:val="00B61E1F"/>
    <w:rsid w:val="00BA3B81"/>
    <w:rsid w:val="00C03523"/>
    <w:rsid w:val="00C15E65"/>
    <w:rsid w:val="00C309F8"/>
    <w:rsid w:val="00C4108D"/>
    <w:rsid w:val="00C447C9"/>
    <w:rsid w:val="00C47F37"/>
    <w:rsid w:val="00C73287"/>
    <w:rsid w:val="00CC7271"/>
    <w:rsid w:val="00CF295C"/>
    <w:rsid w:val="00D44A3B"/>
    <w:rsid w:val="00D7472A"/>
    <w:rsid w:val="00DB083C"/>
    <w:rsid w:val="00E216C2"/>
    <w:rsid w:val="00EC52C2"/>
    <w:rsid w:val="00EE1036"/>
    <w:rsid w:val="00EE496A"/>
    <w:rsid w:val="00F00F0F"/>
    <w:rsid w:val="00F772CB"/>
    <w:rsid w:val="00FD64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46207"/>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2B3B"/>
    <w:pPr>
      <w:spacing w:after="0" w:line="240" w:lineRule="auto"/>
      <w:ind w:left="720"/>
    </w:pPr>
    <w:rPr>
      <w:rFonts w:ascii="Times New Roman" w:eastAsia="Times New Roman" w:hAnsi="Times New Roman" w:cs="Times New Roman"/>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customStyle="1" w:styleId="Default">
    <w:name w:val="Default"/>
    <w:rsid w:val="007E382B"/>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ja.ojp.gov/sites/g/files/xyckuh186/files/Publications/violent-crime-reduction-operations-guide.pdf" TargetMode="External"/><Relationship Id="rId13" Type="http://schemas.openxmlformats.org/officeDocument/2006/relationships/hyperlink" Target="https://grants.illinois.gov/portal/" TargetMode="External"/><Relationship Id="rId3" Type="http://schemas.openxmlformats.org/officeDocument/2006/relationships/settings" Target="settings.xml"/><Relationship Id="rId7" Type="http://schemas.openxmlformats.org/officeDocument/2006/relationships/hyperlink" Target="https://icjia.illinois.gov/researchhub/" TargetMode="External"/><Relationship Id="rId12" Type="http://schemas.openxmlformats.org/officeDocument/2006/relationships/hyperlink" Target="https://bja.ojp.gov/sites/g/files/xyckuh186/files/Publications/violent-crime-reduction-operations-guide.p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ja.ojp.gov/sites/g/files/xyckuh186/files/Publications/violent-crime-reduction-operations-guide.pd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bjapmt.ojp.gov" TargetMode="External"/><Relationship Id="rId4" Type="http://schemas.openxmlformats.org/officeDocument/2006/relationships/webSettings" Target="webSettings.xml"/><Relationship Id="rId9" Type="http://schemas.openxmlformats.org/officeDocument/2006/relationships/hyperlink" Target="https://innovativeprosecutionsolutions.org/wp-content/uploads/2020/09/Prosecutors-Guide-for-Reducing-Violence-and-Building-Safer-Communities.pdf"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2193</Words>
  <Characters>12501</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Salazar, Luisa</cp:lastModifiedBy>
  <cp:revision>2</cp:revision>
  <dcterms:created xsi:type="dcterms:W3CDTF">2024-09-06T05:59:00Z</dcterms:created>
  <dcterms:modified xsi:type="dcterms:W3CDTF">2024-09-06T05:59:00Z</dcterms:modified>
</cp:coreProperties>
</file>